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A366" w14:textId="77777777" w:rsidR="004F47DC" w:rsidRDefault="004F47DC" w:rsidP="004F47DC">
      <w:pPr>
        <w:pStyle w:val="Rubrik1"/>
      </w:pPr>
    </w:p>
    <w:p w14:paraId="4F7668A7"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739A9E88" wp14:editId="0DC0C0B8">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0C99BE64" w14:textId="77777777" w:rsidR="004F47DC" w:rsidRPr="004F47DC" w:rsidRDefault="004F47DC" w:rsidP="004F47DC">
      <w:pPr>
        <w:pStyle w:val="Rubrik1"/>
        <w:rPr>
          <w:b/>
        </w:rPr>
      </w:pPr>
    </w:p>
    <w:p w14:paraId="0129AF24" w14:textId="77777777" w:rsidR="004F47DC" w:rsidRDefault="004F47DC" w:rsidP="004F47DC">
      <w:pPr>
        <w:pStyle w:val="Rubrik2"/>
      </w:pPr>
    </w:p>
    <w:p w14:paraId="37309D05" w14:textId="77777777" w:rsidR="004F47DC" w:rsidRDefault="004F47DC" w:rsidP="004F47DC">
      <w:pPr>
        <w:pStyle w:val="Rubrik2"/>
      </w:pPr>
    </w:p>
    <w:p w14:paraId="5F049159" w14:textId="77777777" w:rsidR="004F47DC" w:rsidRDefault="004F47DC" w:rsidP="004F47DC">
      <w:pPr>
        <w:pStyle w:val="Rubrik2"/>
      </w:pPr>
    </w:p>
    <w:p w14:paraId="4D48E20A" w14:textId="77777777" w:rsidR="004F47DC" w:rsidRPr="004F47DC" w:rsidRDefault="004F47DC" w:rsidP="004F47DC">
      <w:pPr>
        <w:pStyle w:val="Rubrik2"/>
      </w:pPr>
    </w:p>
    <w:p w14:paraId="00148A41" w14:textId="77777777" w:rsidR="005F5272" w:rsidRDefault="005F5272" w:rsidP="005F5272">
      <w:pPr>
        <w:rPr>
          <w:sz w:val="18"/>
        </w:rPr>
      </w:pPr>
    </w:p>
    <w:p w14:paraId="2F089351" w14:textId="77777777" w:rsidR="005F5272" w:rsidRDefault="005F5272" w:rsidP="005F5272">
      <w:pPr>
        <w:rPr>
          <w:sz w:val="18"/>
        </w:rPr>
      </w:pPr>
    </w:p>
    <w:p w14:paraId="77084AA3" w14:textId="77777777" w:rsidR="005F5272" w:rsidRPr="005F5272" w:rsidRDefault="005F5272" w:rsidP="005F5272">
      <w:pPr>
        <w:rPr>
          <w:sz w:val="18"/>
        </w:rPr>
      </w:pPr>
    </w:p>
    <w:p w14:paraId="1424503F" w14:textId="77777777" w:rsidR="005F5272" w:rsidRPr="005F5272" w:rsidRDefault="005F5272" w:rsidP="005F5272">
      <w:pPr>
        <w:rPr>
          <w:sz w:val="18"/>
        </w:rPr>
      </w:pPr>
    </w:p>
    <w:p w14:paraId="50272C45" w14:textId="77777777" w:rsidR="00E009BE" w:rsidRPr="00E009BE" w:rsidRDefault="000F7356" w:rsidP="005F5272">
      <w:pPr>
        <w:pStyle w:val="Rubrik"/>
        <w:rPr>
          <w:rFonts w:ascii="Arial" w:hAnsi="Arial" w:cs="Arial"/>
          <w:sz w:val="48"/>
          <w:szCs w:val="54"/>
        </w:rPr>
      </w:pPr>
      <w:r>
        <w:rPr>
          <w:rFonts w:ascii="Arial" w:hAnsi="Arial" w:cs="Arial"/>
          <w:sz w:val="48"/>
          <w:szCs w:val="54"/>
        </w:rPr>
        <w:t xml:space="preserve">Underlag för självvärdering vid ansökan om tillgodoräknande av VFU </w:t>
      </w:r>
    </w:p>
    <w:p w14:paraId="09DA336E" w14:textId="77777777" w:rsidR="000F7356" w:rsidRDefault="000F7356" w:rsidP="00E009BE">
      <w:pPr>
        <w:pStyle w:val="Rubrik"/>
        <w:rPr>
          <w:rFonts w:ascii="Arial" w:hAnsi="Arial" w:cs="Arial"/>
          <w:sz w:val="48"/>
          <w:szCs w:val="54"/>
        </w:rPr>
      </w:pPr>
    </w:p>
    <w:p w14:paraId="12F3A6B4" w14:textId="77777777" w:rsidR="003B1F10" w:rsidRDefault="00F2492E" w:rsidP="00E009BE">
      <w:pPr>
        <w:pStyle w:val="Rubrik"/>
        <w:rPr>
          <w:rFonts w:ascii="Arial" w:hAnsi="Arial" w:cs="Arial"/>
          <w:sz w:val="48"/>
          <w:szCs w:val="54"/>
        </w:rPr>
      </w:pPr>
      <w:r>
        <w:rPr>
          <w:rFonts w:ascii="Arial" w:hAnsi="Arial" w:cs="Arial"/>
          <w:sz w:val="48"/>
          <w:szCs w:val="54"/>
        </w:rPr>
        <w:t>KPU och YRK</w:t>
      </w:r>
      <w:r w:rsidR="00E009BE" w:rsidRPr="00E009BE">
        <w:rPr>
          <w:rFonts w:ascii="Arial" w:hAnsi="Arial" w:cs="Arial"/>
          <w:sz w:val="48"/>
          <w:szCs w:val="54"/>
        </w:rPr>
        <w:t xml:space="preserve"> </w:t>
      </w:r>
      <w:r w:rsidR="000F7356">
        <w:rPr>
          <w:rFonts w:ascii="Arial" w:hAnsi="Arial" w:cs="Arial"/>
          <w:sz w:val="48"/>
          <w:szCs w:val="54"/>
        </w:rPr>
        <w:t>VFU 2</w:t>
      </w:r>
    </w:p>
    <w:p w14:paraId="284F1385" w14:textId="77777777" w:rsidR="00E009BE" w:rsidRPr="00E009BE" w:rsidRDefault="00E009BE" w:rsidP="000F7356">
      <w:pPr>
        <w:pStyle w:val="Rubrik"/>
        <w:rPr>
          <w:rFonts w:ascii="Arial" w:hAnsi="Arial" w:cs="Arial"/>
          <w:sz w:val="32"/>
          <w:szCs w:val="54"/>
        </w:rPr>
      </w:pPr>
    </w:p>
    <w:p w14:paraId="7CAC9DC5" w14:textId="77777777" w:rsidR="005F5272" w:rsidRPr="005F5272" w:rsidRDefault="005F5272" w:rsidP="005F5272">
      <w:pPr>
        <w:rPr>
          <w:sz w:val="12"/>
        </w:rPr>
      </w:pPr>
    </w:p>
    <w:p w14:paraId="052D8136" w14:textId="77777777" w:rsidR="005F5272" w:rsidRPr="005F5272" w:rsidRDefault="00D953C3" w:rsidP="005F5272">
      <w:r>
        <w:pict w14:anchorId="36AE0951">
          <v:rect id="_x0000_i1025" style="width:0;height:1.5pt" o:hralign="center" o:hrstd="t" o:hr="t" fillcolor="#a0a0a0" stroked="f"/>
        </w:pict>
      </w:r>
    </w:p>
    <w:p w14:paraId="3DC2A4CC" w14:textId="77777777" w:rsidR="005F5272" w:rsidRDefault="005F5272" w:rsidP="005F5272">
      <w:pPr>
        <w:pStyle w:val="Rubrik"/>
        <w:jc w:val="center"/>
      </w:pPr>
    </w:p>
    <w:p w14:paraId="6F38F814" w14:textId="77777777" w:rsidR="005F5272" w:rsidRDefault="005F5272" w:rsidP="005F5272">
      <w:pPr>
        <w:pStyle w:val="Rubrik"/>
      </w:pPr>
    </w:p>
    <w:p w14:paraId="77920C86" w14:textId="77777777" w:rsidR="008E507B" w:rsidRDefault="008E507B" w:rsidP="008E507B"/>
    <w:p w14:paraId="38F77B39" w14:textId="77777777" w:rsidR="008E507B" w:rsidRDefault="008E507B" w:rsidP="008E507B"/>
    <w:p w14:paraId="093F0E01" w14:textId="77777777" w:rsidR="008E507B" w:rsidRDefault="008E507B" w:rsidP="008E507B"/>
    <w:p w14:paraId="5308FD1A" w14:textId="77777777" w:rsidR="008E507B" w:rsidRDefault="008E507B" w:rsidP="008E507B"/>
    <w:p w14:paraId="1AE2A5E4" w14:textId="77777777" w:rsidR="008E507B" w:rsidRDefault="008E507B" w:rsidP="008E507B"/>
    <w:p w14:paraId="0402CE55"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0F7356" w14:paraId="2C05C295" w14:textId="77777777" w:rsidTr="00C23F4F">
        <w:trPr>
          <w:trHeight w:val="515"/>
        </w:trPr>
        <w:tc>
          <w:tcPr>
            <w:tcW w:w="5529" w:type="dxa"/>
          </w:tcPr>
          <w:p w14:paraId="7AB256B0" w14:textId="77777777" w:rsidR="000F7356" w:rsidRDefault="000F7356"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26B4868A" w14:textId="77777777" w:rsidR="0029157A" w:rsidRDefault="0029157A" w:rsidP="00C23F4F">
            <w:pPr>
              <w:pStyle w:val="TableParagraph"/>
              <w:spacing w:line="242" w:lineRule="exact"/>
              <w:ind w:left="102"/>
              <w:rPr>
                <w:rFonts w:ascii="Calibri" w:eastAsia="Calibri" w:hAnsi="Calibri" w:cs="Calibri"/>
                <w:sz w:val="20"/>
                <w:szCs w:val="20"/>
              </w:rPr>
            </w:pPr>
            <w:permStart w:id="1369002611" w:edGrp="everyone"/>
            <w:r>
              <w:rPr>
                <w:rFonts w:ascii="Calibri" w:eastAsia="Calibri" w:hAnsi="Calibri" w:cs="Calibri"/>
                <w:sz w:val="20"/>
                <w:szCs w:val="20"/>
              </w:rPr>
              <w:t xml:space="preserve">   </w:t>
            </w:r>
            <w:permEnd w:id="1369002611"/>
          </w:p>
        </w:tc>
        <w:tc>
          <w:tcPr>
            <w:tcW w:w="3543" w:type="dxa"/>
          </w:tcPr>
          <w:p w14:paraId="769A257C" w14:textId="77777777" w:rsidR="000F7356" w:rsidRDefault="00922C41" w:rsidP="00C23F4F">
            <w:pPr>
              <w:pStyle w:val="TableParagraph"/>
              <w:spacing w:line="242" w:lineRule="exact"/>
              <w:ind w:left="2"/>
              <w:rPr>
                <w:rFonts w:ascii="Calibri"/>
                <w:spacing w:val="-1"/>
                <w:sz w:val="20"/>
              </w:rPr>
            </w:pPr>
            <w:r>
              <w:rPr>
                <w:rFonts w:ascii="Calibri"/>
                <w:spacing w:val="-1"/>
                <w:sz w:val="20"/>
              </w:rPr>
              <w:t>Födelsedatum (6 siffror)</w:t>
            </w:r>
          </w:p>
          <w:p w14:paraId="129CFF95" w14:textId="77777777" w:rsidR="0029157A" w:rsidRDefault="0029157A" w:rsidP="00C23F4F">
            <w:pPr>
              <w:pStyle w:val="TableParagraph"/>
              <w:spacing w:line="242" w:lineRule="exact"/>
              <w:ind w:left="2"/>
              <w:rPr>
                <w:rFonts w:ascii="Calibri" w:eastAsia="Calibri" w:hAnsi="Calibri" w:cs="Calibri"/>
                <w:sz w:val="20"/>
                <w:szCs w:val="20"/>
              </w:rPr>
            </w:pPr>
            <w:permStart w:id="2006390250" w:edGrp="everyone"/>
            <w:r>
              <w:rPr>
                <w:rFonts w:ascii="Calibri"/>
                <w:spacing w:val="-1"/>
                <w:sz w:val="20"/>
              </w:rPr>
              <w:t xml:space="preserve">   </w:t>
            </w:r>
            <w:permEnd w:id="2006390250"/>
          </w:p>
        </w:tc>
      </w:tr>
    </w:tbl>
    <w:p w14:paraId="7406A498" w14:textId="77777777" w:rsidR="000F7356" w:rsidRDefault="000F7356">
      <w:pPr>
        <w:rPr>
          <w:u w:val="single"/>
        </w:rPr>
      </w:pPr>
    </w:p>
    <w:p w14:paraId="3DE54C96" w14:textId="77777777" w:rsidR="000F7356" w:rsidRPr="00D86D63" w:rsidRDefault="000F7356" w:rsidP="000F7356">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w:t>
      </w:r>
      <w:r w:rsidR="00922C41">
        <w:rPr>
          <w:rFonts w:ascii="Calibri" w:eastAsia="Calibri" w:hAnsi="Calibri" w:cs="Calibri"/>
        </w:rPr>
        <w:t>Anknyt analys och diskussion till styrdokument, vetenskap och beprövad erfarenhet.</w:t>
      </w:r>
      <w:r>
        <w:rPr>
          <w:rFonts w:ascii="Calibri" w:eastAsia="Calibri" w:hAnsi="Calibri" w:cs="Calibri"/>
        </w:rPr>
        <w:t xml:space="preserve"> Bifoga och kommentera planeringar, bedömningsunderlag eller annat material som kan bidra till att visa och konkretisera dina kompetenser i relation till lärandemålen. </w:t>
      </w:r>
    </w:p>
    <w:p w14:paraId="20B7E997" w14:textId="0B04EA7E" w:rsidR="000F7356" w:rsidRDefault="00F3649C">
      <w:pPr>
        <w:rPr>
          <w:u w:val="single"/>
        </w:rPr>
      </w:pPr>
      <w:r>
        <w:rPr>
          <w:u w:val="single"/>
        </w:rPr>
        <w:t xml:space="preserve"> </w:t>
      </w:r>
    </w:p>
    <w:p w14:paraId="4A890A31" w14:textId="77777777" w:rsidR="00D71494" w:rsidRDefault="00D71494" w:rsidP="00D71494">
      <w:pPr>
        <w:pStyle w:val="Rubrik1"/>
      </w:pPr>
      <w:r>
        <w:t>Lärandemål för VFU 2</w:t>
      </w:r>
    </w:p>
    <w:p w14:paraId="0658C675" w14:textId="77777777" w:rsidR="00D71494" w:rsidRDefault="00D71494" w:rsidP="000F7356">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fördjupar sitt yrkeskunnande genom att med utgångspunkt i möten med eleverna tillämpa vetenskapligt grundad och erfarenhetsbaserad kunskap för lärande och utveckling.</w:t>
      </w:r>
    </w:p>
    <w:p w14:paraId="16C22304" w14:textId="77777777" w:rsidR="00D71494" w:rsidRDefault="00D71494" w:rsidP="000F7356">
      <w:pPr>
        <w:widowControl w:val="0"/>
        <w:spacing w:after="0" w:line="240" w:lineRule="auto"/>
        <w:rPr>
          <w:rFonts w:eastAsia="Times New Roman"/>
          <w:color w:val="000000"/>
          <w:sz w:val="24"/>
          <w:szCs w:val="24"/>
          <w:lang w:eastAsia="sv-SE"/>
        </w:rPr>
      </w:pPr>
    </w:p>
    <w:p w14:paraId="30C5FFE2" w14:textId="77777777" w:rsidR="000F7356" w:rsidRDefault="000F7356" w:rsidP="000F7356">
      <w:pPr>
        <w:widowControl w:val="0"/>
        <w:spacing w:after="0" w:line="240" w:lineRule="auto"/>
        <w:rPr>
          <w:rFonts w:eastAsia="Times New Roman"/>
          <w:color w:val="000000"/>
          <w:sz w:val="24"/>
          <w:szCs w:val="24"/>
          <w:lang w:eastAsia="sv-SE"/>
        </w:rPr>
      </w:pPr>
      <w:r>
        <w:rPr>
          <w:rFonts w:eastAsia="Times New Roman"/>
          <w:color w:val="000000"/>
          <w:sz w:val="24"/>
          <w:szCs w:val="24"/>
          <w:lang w:eastAsia="sv-SE"/>
        </w:rPr>
        <w:t>Efter den andra VFU-perioden ska studenten kunna:</w:t>
      </w:r>
    </w:p>
    <w:p w14:paraId="0CEB851D" w14:textId="77777777" w:rsidR="00D953C3" w:rsidRDefault="00E80989" w:rsidP="000F7356">
      <w:pPr>
        <w:pStyle w:val="Liststycke"/>
        <w:numPr>
          <w:ilvl w:val="0"/>
          <w:numId w:val="19"/>
        </w:numPr>
        <w:spacing w:after="200" w:line="276" w:lineRule="auto"/>
        <w:rPr>
          <w:lang w:eastAsia="sv-SE"/>
        </w:rPr>
      </w:pPr>
      <w:r w:rsidRPr="0083015B">
        <w:t xml:space="preserve">agera och kommunicera i enlighet med skolans värdegrund, </w:t>
      </w:r>
    </w:p>
    <w:p w14:paraId="318241EE" w14:textId="67ACC249" w:rsidR="00E80989" w:rsidRDefault="00E80989" w:rsidP="000F7356">
      <w:pPr>
        <w:pStyle w:val="Liststycke"/>
        <w:numPr>
          <w:ilvl w:val="0"/>
          <w:numId w:val="19"/>
        </w:numPr>
        <w:spacing w:after="200" w:line="276" w:lineRule="auto"/>
        <w:rPr>
          <w:color w:val="000000" w:themeColor="text1"/>
          <w:lang w:eastAsia="sv-SE"/>
        </w:rPr>
      </w:pPr>
      <w:r w:rsidRPr="0083015B">
        <w:t>medverka i skolans förebyggande arbete mot konflikter, diskriminering och kränkande behandling</w:t>
      </w:r>
      <w:r>
        <w:rPr>
          <w:color w:val="000000" w:themeColor="text1"/>
          <w:lang w:eastAsia="sv-SE"/>
        </w:rPr>
        <w:t>,</w:t>
      </w:r>
    </w:p>
    <w:p w14:paraId="55C17677" w14:textId="77777777" w:rsidR="00E80989" w:rsidRDefault="00E80989" w:rsidP="00E80989">
      <w:pPr>
        <w:pStyle w:val="Liststycke"/>
        <w:numPr>
          <w:ilvl w:val="0"/>
          <w:numId w:val="19"/>
        </w:numPr>
      </w:pPr>
      <w:r w:rsidRPr="0083015B">
        <w:t xml:space="preserve">med viss handledning integrera ett jämställdhets- och jämlikhetsperspektiv i skolans verksamhet, </w:t>
      </w:r>
    </w:p>
    <w:p w14:paraId="3E3B4763" w14:textId="77777777" w:rsidR="00E80989" w:rsidRDefault="00E80989" w:rsidP="00E80989">
      <w:pPr>
        <w:pStyle w:val="Liststycke"/>
        <w:numPr>
          <w:ilvl w:val="0"/>
          <w:numId w:val="19"/>
        </w:numPr>
      </w:pPr>
      <w:r w:rsidRPr="0083015B">
        <w:t xml:space="preserve">agera och kommunicera professionsinriktat med elever och personal samt använda ett funktionellt och adekvat språkbruk i tal och skrift, </w:t>
      </w:r>
    </w:p>
    <w:p w14:paraId="43B6507C" w14:textId="4F87E0A0" w:rsidR="00E80989" w:rsidRDefault="00E80989" w:rsidP="00E80989">
      <w:pPr>
        <w:pStyle w:val="Liststycke"/>
        <w:numPr>
          <w:ilvl w:val="0"/>
          <w:numId w:val="19"/>
        </w:numPr>
      </w:pPr>
      <w:r w:rsidRPr="0083015B">
        <w:t>med viss handledning planera, leda och utvärdera sekvenser av undervisning med utgångspunkt i styrdokument, ämneskunskap och ämnesdidaktik,</w:t>
      </w:r>
    </w:p>
    <w:p w14:paraId="50AE5F81" w14:textId="721F69C4" w:rsidR="00E80989" w:rsidRDefault="00E80989" w:rsidP="00E80989">
      <w:pPr>
        <w:pStyle w:val="Liststycke"/>
        <w:numPr>
          <w:ilvl w:val="0"/>
          <w:numId w:val="19"/>
        </w:numPr>
      </w:pPr>
      <w:r w:rsidRPr="0083015B">
        <w:t xml:space="preserve">reflektera över elevers olika förutsättningar, förmågor och behov och hur det kan beaktas i undervisning, </w:t>
      </w:r>
    </w:p>
    <w:p w14:paraId="5AE8DEBB" w14:textId="7AC2789D" w:rsidR="00E80989" w:rsidRDefault="00E80989" w:rsidP="000F7356">
      <w:pPr>
        <w:pStyle w:val="Liststycke"/>
        <w:numPr>
          <w:ilvl w:val="0"/>
          <w:numId w:val="19"/>
        </w:numPr>
        <w:spacing w:after="200" w:line="276" w:lineRule="auto"/>
      </w:pPr>
      <w:r w:rsidRPr="0083015B">
        <w:t>med handledning bedöma elevers kunskapsutveckling samt reflektera över elevers skolsociala situation och diskutera hur detta kan kommuniceras med elever och vårdnadshavare</w:t>
      </w:r>
      <w:r>
        <w:rPr>
          <w:lang w:eastAsia="sv-SE"/>
        </w:rPr>
        <w:t>,</w:t>
      </w:r>
    </w:p>
    <w:p w14:paraId="0EDC59E7" w14:textId="3671A9EB" w:rsidR="00E80989" w:rsidRDefault="00E80989" w:rsidP="000F7356">
      <w:pPr>
        <w:pStyle w:val="Liststycke"/>
        <w:numPr>
          <w:ilvl w:val="0"/>
          <w:numId w:val="19"/>
        </w:numPr>
        <w:spacing w:after="200" w:line="276" w:lineRule="auto"/>
      </w:pPr>
      <w:r w:rsidRPr="0083015B">
        <w:t>med handledning använda och värdera läromedel och digitala lärresurser som skapar förutsättningar för elevers lärande</w:t>
      </w:r>
      <w:r>
        <w:t>,</w:t>
      </w:r>
      <w:r w:rsidRPr="0083015B">
        <w:t xml:space="preserve"> och </w:t>
      </w:r>
    </w:p>
    <w:p w14:paraId="06110B20" w14:textId="4EE052FC" w:rsidR="000F7356" w:rsidRPr="00D71494" w:rsidRDefault="000F7356" w:rsidP="000F7356">
      <w:pPr>
        <w:pStyle w:val="Liststycke"/>
        <w:numPr>
          <w:ilvl w:val="0"/>
          <w:numId w:val="19"/>
        </w:numPr>
        <w:spacing w:after="200" w:line="276" w:lineRule="auto"/>
      </w:pPr>
      <w:r w:rsidRPr="00D71494">
        <w:rPr>
          <w:lang w:eastAsia="sv-SE"/>
        </w:rPr>
        <w:t>diskutera den egna professionsutvecklingen samt identifiera vidare behov av utveckling.</w:t>
      </w:r>
    </w:p>
    <w:p w14:paraId="56E4879E" w14:textId="77777777" w:rsidR="000F7356" w:rsidRDefault="000F7356">
      <w:pPr>
        <w:rPr>
          <w:rFonts w:ascii="Calibri" w:eastAsia="Calibri" w:hAnsi="Calibri"/>
          <w:sz w:val="28"/>
          <w:szCs w:val="28"/>
          <w:u w:val="single"/>
        </w:rPr>
      </w:pPr>
      <w:r>
        <w:rPr>
          <w:u w:val="single"/>
        </w:rPr>
        <w:br w:type="page"/>
      </w:r>
    </w:p>
    <w:p w14:paraId="18338CB2" w14:textId="77777777" w:rsidR="00DC3DA9" w:rsidRDefault="00DC3DA9" w:rsidP="00D71494">
      <w:pPr>
        <w:pStyle w:val="Rubrik1"/>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0CA94968" w14:textId="1D39A03D" w:rsidR="00DC3DA9" w:rsidRDefault="00DC3DA9" w:rsidP="002D6004">
      <w:pPr>
        <w:spacing w:before="52" w:line="276" w:lineRule="auto"/>
        <w:ind w:right="217"/>
        <w:rPr>
          <w:rFonts w:ascii="Calibri" w:hAnsi="Calibri"/>
          <w:i/>
          <w:spacing w:val="12"/>
          <w:sz w:val="24"/>
        </w:rPr>
      </w:pPr>
      <w:r w:rsidRPr="00D71494">
        <w:rPr>
          <w:rFonts w:ascii="Calibri" w:hAnsi="Calibri"/>
          <w:i/>
          <w:spacing w:val="11"/>
          <w:sz w:val="24"/>
        </w:rPr>
        <w:t>Efter</w:t>
      </w:r>
      <w:r w:rsidRPr="00D71494">
        <w:rPr>
          <w:rFonts w:ascii="Calibri" w:hAnsi="Calibri"/>
          <w:i/>
          <w:spacing w:val="30"/>
          <w:sz w:val="24"/>
        </w:rPr>
        <w:t xml:space="preserve"> </w:t>
      </w:r>
      <w:r w:rsidRPr="00D71494">
        <w:rPr>
          <w:rFonts w:ascii="Calibri" w:hAnsi="Calibri"/>
          <w:i/>
          <w:spacing w:val="9"/>
          <w:sz w:val="24"/>
        </w:rPr>
        <w:t>den</w:t>
      </w:r>
      <w:r w:rsidRPr="00D71494">
        <w:rPr>
          <w:rFonts w:ascii="Calibri" w:hAnsi="Calibri"/>
          <w:i/>
          <w:spacing w:val="26"/>
          <w:sz w:val="24"/>
        </w:rPr>
        <w:t xml:space="preserve"> </w:t>
      </w:r>
      <w:r w:rsidRPr="00D71494">
        <w:rPr>
          <w:rFonts w:ascii="Calibri" w:hAnsi="Calibri"/>
          <w:i/>
          <w:spacing w:val="11"/>
          <w:sz w:val="24"/>
        </w:rPr>
        <w:t>andra</w:t>
      </w:r>
      <w:r w:rsidRPr="00D71494">
        <w:rPr>
          <w:rFonts w:ascii="Calibri" w:hAnsi="Calibri"/>
          <w:i/>
          <w:spacing w:val="30"/>
          <w:sz w:val="24"/>
        </w:rPr>
        <w:t xml:space="preserve"> </w:t>
      </w:r>
      <w:r w:rsidRPr="00D71494">
        <w:rPr>
          <w:rFonts w:ascii="Calibri" w:hAnsi="Calibri"/>
          <w:i/>
          <w:spacing w:val="12"/>
          <w:sz w:val="24"/>
        </w:rPr>
        <w:t>VFU-perioden</w:t>
      </w:r>
      <w:r w:rsidRPr="00D71494">
        <w:rPr>
          <w:rFonts w:ascii="Calibri" w:hAnsi="Calibri"/>
          <w:i/>
          <w:spacing w:val="29"/>
          <w:sz w:val="24"/>
        </w:rPr>
        <w:t xml:space="preserve"> </w:t>
      </w:r>
      <w:r w:rsidRPr="00D71494">
        <w:rPr>
          <w:rFonts w:ascii="Calibri" w:hAnsi="Calibri"/>
          <w:i/>
          <w:spacing w:val="9"/>
          <w:sz w:val="24"/>
        </w:rPr>
        <w:t>ska</w:t>
      </w:r>
      <w:r w:rsidRPr="00D71494">
        <w:rPr>
          <w:rFonts w:ascii="Calibri" w:hAnsi="Calibri"/>
          <w:i/>
          <w:spacing w:val="30"/>
          <w:sz w:val="24"/>
        </w:rPr>
        <w:t xml:space="preserve"> </w:t>
      </w:r>
      <w:r w:rsidRPr="00D71494">
        <w:rPr>
          <w:rFonts w:ascii="Calibri" w:hAnsi="Calibri"/>
          <w:i/>
          <w:spacing w:val="12"/>
          <w:sz w:val="24"/>
        </w:rPr>
        <w:t>studenten</w:t>
      </w:r>
      <w:r w:rsidRPr="00D71494">
        <w:rPr>
          <w:rFonts w:ascii="Calibri" w:hAnsi="Calibri"/>
          <w:i/>
          <w:spacing w:val="29"/>
          <w:sz w:val="24"/>
        </w:rPr>
        <w:t xml:space="preserve"> </w:t>
      </w:r>
      <w:r w:rsidRPr="00E80989">
        <w:rPr>
          <w:rFonts w:ascii="Calibri" w:hAnsi="Calibri"/>
          <w:i/>
          <w:spacing w:val="12"/>
          <w:sz w:val="24"/>
        </w:rPr>
        <w:t xml:space="preserve">kunna </w:t>
      </w:r>
      <w:r w:rsidR="00E80989" w:rsidRPr="00E80989">
        <w:rPr>
          <w:rFonts w:ascii="Calibri" w:hAnsi="Calibri"/>
          <w:i/>
          <w:spacing w:val="12"/>
          <w:sz w:val="24"/>
        </w:rPr>
        <w:t>agera och kommunicera i enlighet med skolans värdegrund</w:t>
      </w:r>
      <w:r w:rsidR="00BC7E9D" w:rsidRPr="00E80989">
        <w:rPr>
          <w:rFonts w:ascii="Calibri" w:hAnsi="Calibri"/>
          <w:i/>
          <w:spacing w:val="12"/>
          <w:sz w:val="24"/>
        </w:rPr>
        <w:t>.</w:t>
      </w:r>
    </w:p>
    <w:p w14:paraId="1198A922" w14:textId="77777777" w:rsidR="00E80989" w:rsidRPr="00E80989" w:rsidRDefault="00E80989" w:rsidP="002D6004">
      <w:pPr>
        <w:spacing w:before="52" w:line="276" w:lineRule="auto"/>
        <w:ind w:right="217"/>
        <w:rPr>
          <w:rFonts w:ascii="Calibri" w:hAnsi="Calibri"/>
          <w:i/>
          <w:spacing w:val="12"/>
          <w:sz w:val="24"/>
        </w:rPr>
      </w:pPr>
    </w:p>
    <w:p w14:paraId="5571CBDC" w14:textId="77777777" w:rsidR="00D71494" w:rsidRPr="00D71494" w:rsidRDefault="00D71494" w:rsidP="00D71494">
      <w:pPr>
        <w:spacing w:after="0"/>
        <w:rPr>
          <w:sz w:val="24"/>
          <w:szCs w:val="24"/>
        </w:rPr>
      </w:pPr>
      <w:r w:rsidRPr="00D71494">
        <w:rPr>
          <w:rStyle w:val="tx"/>
          <w:bdr w:val="none" w:sz="0" w:space="0" w:color="auto" w:frame="1"/>
        </w:rPr>
        <w:t>Det innebär att du utifrån din verksamhet i skolan beskriver hur du:</w:t>
      </w:r>
    </w:p>
    <w:p w14:paraId="09A68FCA" w14:textId="77777777" w:rsidR="00DC3DA9" w:rsidRPr="00A37F75" w:rsidRDefault="00DC3DA9" w:rsidP="00DC3DA9">
      <w:pPr>
        <w:pStyle w:val="Brdtext"/>
        <w:numPr>
          <w:ilvl w:val="0"/>
          <w:numId w:val="1"/>
        </w:numPr>
        <w:tabs>
          <w:tab w:val="left" w:pos="519"/>
        </w:tabs>
        <w:spacing w:before="41" w:line="274" w:lineRule="auto"/>
        <w:ind w:right="715"/>
        <w:rPr>
          <w:lang w:val="sv-SE"/>
        </w:rPr>
      </w:pPr>
      <w:r w:rsidRPr="00A37F75">
        <w:rPr>
          <w:lang w:val="sv-SE"/>
        </w:rPr>
        <w:t xml:space="preserve">i </w:t>
      </w:r>
      <w:r w:rsidRPr="00A37F75">
        <w:rPr>
          <w:spacing w:val="-1"/>
          <w:lang w:val="sv-SE"/>
        </w:rPr>
        <w:t>arbetet</w:t>
      </w:r>
      <w:r w:rsidRPr="00A37F75">
        <w:rPr>
          <w:spacing w:val="-2"/>
          <w:lang w:val="sv-SE"/>
        </w:rPr>
        <w:t xml:space="preserve"> </w:t>
      </w:r>
      <w:r w:rsidRPr="00A37F75">
        <w:rPr>
          <w:lang w:val="sv-SE"/>
        </w:rPr>
        <w:t>med</w:t>
      </w:r>
      <w:r w:rsidRPr="00A37F75">
        <w:rPr>
          <w:spacing w:val="-1"/>
          <w:lang w:val="sv-SE"/>
        </w:rPr>
        <w:t xml:space="preserve"> elever,</w:t>
      </w:r>
      <w:r w:rsidRPr="00A37F75">
        <w:rPr>
          <w:lang w:val="sv-SE"/>
        </w:rPr>
        <w:t xml:space="preserve"> </w:t>
      </w:r>
      <w:r w:rsidR="002D6004">
        <w:rPr>
          <w:spacing w:val="-2"/>
          <w:lang w:val="sv-SE"/>
        </w:rPr>
        <w:t>vårdnadshavare</w:t>
      </w:r>
      <w:r w:rsidRPr="00A37F75">
        <w:rPr>
          <w:lang w:val="sv-SE"/>
        </w:rPr>
        <w:t xml:space="preserve"> och</w:t>
      </w:r>
      <w:r w:rsidRPr="00A37F75">
        <w:rPr>
          <w:spacing w:val="-1"/>
          <w:lang w:val="sv-SE"/>
        </w:rPr>
        <w:t xml:space="preserve"> </w:t>
      </w:r>
      <w:r w:rsidRPr="00A37F75">
        <w:rPr>
          <w:spacing w:val="-2"/>
          <w:lang w:val="sv-SE"/>
        </w:rPr>
        <w:t>personal</w:t>
      </w:r>
      <w:r w:rsidRPr="00A37F75">
        <w:rPr>
          <w:lang w:val="sv-SE"/>
        </w:rPr>
        <w:t xml:space="preserve"> </w:t>
      </w:r>
      <w:r w:rsidRPr="00A37F75">
        <w:rPr>
          <w:spacing w:val="-1"/>
          <w:lang w:val="sv-SE"/>
        </w:rPr>
        <w:t>beaktar</w:t>
      </w:r>
      <w:r w:rsidRPr="00A37F75">
        <w:rPr>
          <w:spacing w:val="-2"/>
          <w:lang w:val="sv-SE"/>
        </w:rPr>
        <w:t xml:space="preserve"> </w:t>
      </w:r>
      <w:r w:rsidRPr="00A37F75">
        <w:rPr>
          <w:spacing w:val="-1"/>
          <w:lang w:val="sv-SE"/>
        </w:rPr>
        <w:t>varje</w:t>
      </w:r>
      <w:r w:rsidRPr="00A37F75">
        <w:rPr>
          <w:spacing w:val="-2"/>
          <w:lang w:val="sv-SE"/>
        </w:rPr>
        <w:t xml:space="preserve"> </w:t>
      </w:r>
      <w:r w:rsidRPr="00A37F75">
        <w:rPr>
          <w:spacing w:val="-1"/>
          <w:lang w:val="sv-SE"/>
        </w:rPr>
        <w:t>människas</w:t>
      </w:r>
      <w:r w:rsidRPr="00A37F75">
        <w:rPr>
          <w:spacing w:val="-2"/>
          <w:lang w:val="sv-SE"/>
        </w:rPr>
        <w:t xml:space="preserve"> </w:t>
      </w:r>
      <w:r w:rsidRPr="00A37F75">
        <w:rPr>
          <w:spacing w:val="-1"/>
          <w:lang w:val="sv-SE"/>
        </w:rPr>
        <w:t>egenvärde</w:t>
      </w:r>
      <w:r w:rsidRPr="00A37F75">
        <w:rPr>
          <w:spacing w:val="-2"/>
          <w:lang w:val="sv-SE"/>
        </w:rPr>
        <w:t xml:space="preserve"> </w:t>
      </w:r>
      <w:r w:rsidRPr="00A37F75">
        <w:rPr>
          <w:spacing w:val="-1"/>
          <w:lang w:val="sv-SE"/>
        </w:rPr>
        <w:t>och</w:t>
      </w:r>
      <w:r w:rsidRPr="00A37F75">
        <w:rPr>
          <w:lang w:val="sv-SE"/>
        </w:rPr>
        <w:t xml:space="preserve"> </w:t>
      </w:r>
      <w:r w:rsidRPr="00A37F75">
        <w:rPr>
          <w:spacing w:val="-1"/>
          <w:lang w:val="sv-SE"/>
        </w:rPr>
        <w:t>visar</w:t>
      </w:r>
      <w:r w:rsidRPr="00A37F75">
        <w:rPr>
          <w:lang w:val="sv-SE"/>
        </w:rPr>
        <w:t xml:space="preserve"> </w:t>
      </w:r>
      <w:r w:rsidRPr="00A37F75">
        <w:rPr>
          <w:spacing w:val="-1"/>
          <w:lang w:val="sv-SE"/>
        </w:rPr>
        <w:t>respekt</w:t>
      </w:r>
      <w:r w:rsidRPr="00A37F75">
        <w:rPr>
          <w:lang w:val="sv-SE"/>
        </w:rPr>
        <w:t xml:space="preserve"> </w:t>
      </w:r>
      <w:r w:rsidRPr="00A37F75">
        <w:rPr>
          <w:spacing w:val="-1"/>
          <w:lang w:val="sv-SE"/>
        </w:rPr>
        <w:t>för</w:t>
      </w:r>
      <w:r w:rsidRPr="00A37F75">
        <w:rPr>
          <w:spacing w:val="73"/>
          <w:lang w:val="sv-SE"/>
        </w:rPr>
        <w:t xml:space="preserve"> </w:t>
      </w:r>
      <w:r w:rsidRPr="00A37F75">
        <w:rPr>
          <w:spacing w:val="-1"/>
          <w:lang w:val="sv-SE"/>
        </w:rPr>
        <w:t>individen</w:t>
      </w:r>
    </w:p>
    <w:p w14:paraId="55E6FC31" w14:textId="77777777" w:rsidR="00DC3DA9" w:rsidRPr="00A37F75" w:rsidRDefault="00DC3DA9" w:rsidP="00DC3DA9">
      <w:pPr>
        <w:spacing w:before="11"/>
        <w:rPr>
          <w:rFonts w:ascii="Calibri" w:eastAsia="Calibri" w:hAnsi="Calibri" w:cs="Calibri"/>
          <w:sz w:val="19"/>
          <w:szCs w:val="19"/>
        </w:rPr>
      </w:pPr>
    </w:p>
    <w:p w14:paraId="1965CC67" w14:textId="77777777" w:rsidR="00DC3DA9" w:rsidRPr="00A37F75" w:rsidRDefault="00DC3DA9" w:rsidP="00DC3DA9">
      <w:pPr>
        <w:pStyle w:val="Brdtext"/>
        <w:numPr>
          <w:ilvl w:val="0"/>
          <w:numId w:val="1"/>
        </w:numPr>
        <w:tabs>
          <w:tab w:val="left" w:pos="519"/>
        </w:tabs>
        <w:rPr>
          <w:lang w:val="sv-SE"/>
        </w:rPr>
      </w:pPr>
      <w:r w:rsidRPr="00A37F75">
        <w:rPr>
          <w:spacing w:val="-1"/>
          <w:lang w:val="sv-SE"/>
        </w:rPr>
        <w:t>arbetar</w:t>
      </w:r>
      <w:r w:rsidRPr="00A37F75">
        <w:rPr>
          <w:lang w:val="sv-SE"/>
        </w:rPr>
        <w:t xml:space="preserve"> </w:t>
      </w:r>
      <w:r w:rsidRPr="00A37F75">
        <w:rPr>
          <w:spacing w:val="-1"/>
          <w:lang w:val="sv-SE"/>
        </w:rPr>
        <w:t>aktivt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1"/>
          <w:lang w:val="sv-SE"/>
        </w:rPr>
        <w:t xml:space="preserve"> </w:t>
      </w:r>
      <w:r w:rsidRPr="00A37F75">
        <w:rPr>
          <w:spacing w:val="-1"/>
          <w:lang w:val="sv-SE"/>
        </w:rPr>
        <w:t>tydliggöra</w:t>
      </w:r>
      <w:r w:rsidRPr="00A37F75">
        <w:rPr>
          <w:spacing w:val="-3"/>
          <w:lang w:val="sv-SE"/>
        </w:rPr>
        <w:t xml:space="preserve"> </w:t>
      </w:r>
      <w:r w:rsidRPr="00A37F75">
        <w:rPr>
          <w:lang w:val="sv-SE"/>
        </w:rPr>
        <w:t>och</w:t>
      </w:r>
      <w:r w:rsidRPr="00A37F75">
        <w:rPr>
          <w:spacing w:val="-1"/>
          <w:lang w:val="sv-SE"/>
        </w:rPr>
        <w:t xml:space="preserve"> synliggöra</w:t>
      </w:r>
      <w:r w:rsidRPr="00A37F75">
        <w:rPr>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 xml:space="preserve">värden som </w:t>
      </w:r>
      <w:r w:rsidRPr="00A37F75">
        <w:rPr>
          <w:spacing w:val="-2"/>
          <w:lang w:val="sv-SE"/>
        </w:rPr>
        <w:t>anges</w:t>
      </w:r>
      <w:r w:rsidRPr="00A37F75">
        <w:rPr>
          <w:lang w:val="sv-SE"/>
        </w:rPr>
        <w:t xml:space="preserve"> i </w:t>
      </w:r>
      <w:r w:rsidRPr="00A37F75">
        <w:rPr>
          <w:spacing w:val="-1"/>
          <w:lang w:val="sv-SE"/>
        </w:rPr>
        <w:t>styrdokumenten</w:t>
      </w:r>
    </w:p>
    <w:p w14:paraId="715F54C5" w14:textId="77777777" w:rsidR="00DC3DA9" w:rsidRPr="00A37F75" w:rsidRDefault="00DC3DA9" w:rsidP="00DC3DA9">
      <w:pPr>
        <w:rPr>
          <w:rFonts w:ascii="Calibri" w:eastAsia="Calibri" w:hAnsi="Calibri" w:cs="Calibri"/>
          <w:sz w:val="23"/>
          <w:szCs w:val="23"/>
        </w:rPr>
      </w:pPr>
    </w:p>
    <w:p w14:paraId="71440319" w14:textId="39ECBAF9" w:rsidR="00DC3DA9" w:rsidRPr="00A37F75" w:rsidRDefault="00E80989" w:rsidP="00DC3DA9">
      <w:pPr>
        <w:pStyle w:val="Brdtext"/>
        <w:numPr>
          <w:ilvl w:val="0"/>
          <w:numId w:val="1"/>
        </w:numPr>
        <w:tabs>
          <w:tab w:val="left" w:pos="519"/>
        </w:tabs>
        <w:spacing w:line="274" w:lineRule="auto"/>
        <w:ind w:right="329"/>
        <w:rPr>
          <w:lang w:val="sv-SE"/>
        </w:rPr>
      </w:pPr>
      <w:r>
        <w:rPr>
          <w:spacing w:val="-1"/>
          <w:lang w:val="sv-SE"/>
        </w:rPr>
        <w:t>uppmärksammar situationer där värdegrunden inte efterlevs och hur du agerar för att hantera det</w:t>
      </w:r>
      <w:r w:rsidR="00DC3DA9" w:rsidRPr="00A37F75">
        <w:rPr>
          <w:spacing w:val="-1"/>
          <w:lang w:val="sv-SE"/>
        </w:rPr>
        <w:t>.</w:t>
      </w:r>
    </w:p>
    <w:p w14:paraId="5937C7E6" w14:textId="77777777" w:rsidR="00DC3DA9" w:rsidRDefault="00DC3DA9"/>
    <w:p w14:paraId="4BFC9919" w14:textId="77777777" w:rsidR="00D71494" w:rsidRDefault="00D71494" w:rsidP="00D71494"/>
    <w:tbl>
      <w:tblPr>
        <w:tblStyle w:val="Tabellrutnt"/>
        <w:tblW w:w="0" w:type="auto"/>
        <w:tblLook w:val="04A0" w:firstRow="1" w:lastRow="0" w:firstColumn="1" w:lastColumn="0" w:noHBand="0" w:noVBand="1"/>
      </w:tblPr>
      <w:tblGrid>
        <w:gridCol w:w="9062"/>
      </w:tblGrid>
      <w:tr w:rsidR="00D71494" w14:paraId="3E6C68A7" w14:textId="77777777" w:rsidTr="00C23F4F">
        <w:tc>
          <w:tcPr>
            <w:tcW w:w="9062" w:type="dxa"/>
          </w:tcPr>
          <w:p w14:paraId="348A260E" w14:textId="77777777" w:rsidR="00D71494" w:rsidRDefault="00D71494" w:rsidP="00C23F4F">
            <w:r>
              <w:t>Beskriv din reella kompetens och kom ihåg att lyfta fram exempel från din yrkesverksamhet och anknyta till vetenskap och beprövad erfarenhet</w:t>
            </w:r>
            <w:r w:rsidR="00922C41">
              <w:t xml:space="preserve"> samt relevanta styrdokument</w:t>
            </w:r>
            <w:r>
              <w:t>:</w:t>
            </w:r>
          </w:p>
          <w:p w14:paraId="32E2B5FD" w14:textId="77777777" w:rsidR="00D71494" w:rsidRDefault="00D71494" w:rsidP="00C23F4F">
            <w:permStart w:id="1785149459" w:edGrp="everyone"/>
            <w:r>
              <w:t xml:space="preserve">   </w:t>
            </w:r>
            <w:permEnd w:id="1785149459"/>
          </w:p>
        </w:tc>
      </w:tr>
    </w:tbl>
    <w:p w14:paraId="5FF79BEB" w14:textId="77777777" w:rsidR="00D71494" w:rsidRDefault="00D71494" w:rsidP="00D71494"/>
    <w:p w14:paraId="39256AA0" w14:textId="77777777" w:rsidR="00D71494" w:rsidRDefault="00D71494"/>
    <w:p w14:paraId="2B6F7C4F" w14:textId="77777777" w:rsidR="00D953C3" w:rsidRDefault="00D953C3"/>
    <w:p w14:paraId="6B78574F" w14:textId="77777777" w:rsidR="004B6472" w:rsidRPr="000763F3" w:rsidRDefault="00D71494" w:rsidP="00D71494">
      <w:pPr>
        <w:pStyle w:val="Rubrik1"/>
      </w:pPr>
      <w:r>
        <w:t>Lärande</w:t>
      </w:r>
      <w:r w:rsidR="002D6004">
        <w:t>m</w:t>
      </w:r>
      <w:r w:rsidR="004B6472" w:rsidRPr="000763F3">
        <w:t>ål 2</w:t>
      </w:r>
    </w:p>
    <w:p w14:paraId="02BA7414" w14:textId="1154F8A9" w:rsidR="004B6472" w:rsidRDefault="004B6472" w:rsidP="002D6004">
      <w:pPr>
        <w:spacing w:before="52" w:line="276" w:lineRule="auto"/>
        <w:ind w:right="217"/>
        <w:rPr>
          <w:rFonts w:ascii="Calibri" w:hAnsi="Calibri"/>
          <w:i/>
          <w:spacing w:val="11"/>
          <w:sz w:val="24"/>
        </w:rPr>
      </w:pPr>
      <w:r w:rsidRPr="00D71494">
        <w:rPr>
          <w:rFonts w:ascii="Calibri" w:hAnsi="Calibri"/>
          <w:i/>
          <w:spacing w:val="11"/>
          <w:sz w:val="24"/>
        </w:rPr>
        <w:t xml:space="preserve">Efter den andra VFU-perioden ska studenten kunna </w:t>
      </w:r>
      <w:r w:rsidR="00E80989">
        <w:rPr>
          <w:rFonts w:ascii="Calibri" w:hAnsi="Calibri"/>
          <w:i/>
          <w:spacing w:val="11"/>
          <w:sz w:val="24"/>
        </w:rPr>
        <w:t>medverka i skolans förebyggande arbete mot konflikter, diskriminering och kränkande behandling.</w:t>
      </w:r>
    </w:p>
    <w:p w14:paraId="095E8868" w14:textId="77777777" w:rsidR="00E80989" w:rsidRDefault="00E80989" w:rsidP="002D6004">
      <w:pPr>
        <w:spacing w:before="52" w:line="276" w:lineRule="auto"/>
        <w:ind w:right="217"/>
        <w:rPr>
          <w:rFonts w:ascii="Calibri" w:hAnsi="Calibri"/>
          <w:i/>
          <w:spacing w:val="11"/>
          <w:sz w:val="24"/>
        </w:rPr>
      </w:pPr>
    </w:p>
    <w:p w14:paraId="43EE0CFF" w14:textId="77777777" w:rsidR="00E80989" w:rsidRPr="00D71494" w:rsidRDefault="00E80989" w:rsidP="002D6004">
      <w:pPr>
        <w:spacing w:before="52" w:line="276" w:lineRule="auto"/>
        <w:ind w:right="217"/>
        <w:rPr>
          <w:rFonts w:ascii="Calibri" w:hAnsi="Calibri"/>
          <w:i/>
          <w:spacing w:val="11"/>
          <w:sz w:val="24"/>
        </w:rPr>
      </w:pPr>
    </w:p>
    <w:p w14:paraId="4603D8D7" w14:textId="57810765" w:rsidR="004B6472" w:rsidRPr="00A37F75" w:rsidRDefault="004B6472" w:rsidP="004B6472">
      <w:pPr>
        <w:pStyle w:val="Brdtext"/>
        <w:ind w:left="112"/>
        <w:rPr>
          <w:lang w:val="sv-SE"/>
        </w:rPr>
      </w:pPr>
      <w:r w:rsidRPr="00A37F75">
        <w:rPr>
          <w:lang w:val="sv-SE"/>
        </w:rPr>
        <w:t>Det</w:t>
      </w:r>
      <w:r w:rsidRPr="00A37F75">
        <w:rPr>
          <w:spacing w:val="-2"/>
          <w:lang w:val="sv-SE"/>
        </w:rPr>
        <w:t xml:space="preserve"> </w:t>
      </w:r>
      <w:r w:rsidRPr="00A37F75">
        <w:rPr>
          <w:spacing w:val="-1"/>
          <w:lang w:val="sv-SE"/>
        </w:rPr>
        <w:t>innebär</w:t>
      </w:r>
      <w:r w:rsidRPr="00A37F75">
        <w:rPr>
          <w:lang w:val="sv-SE"/>
        </w:rPr>
        <w:t xml:space="preserve"> </w:t>
      </w:r>
      <w:r w:rsidRPr="00A37F75">
        <w:rPr>
          <w:spacing w:val="-1"/>
          <w:lang w:val="sv-SE"/>
        </w:rPr>
        <w:t>att</w:t>
      </w:r>
      <w:r w:rsidRPr="00A37F75">
        <w:rPr>
          <w:spacing w:val="-2"/>
          <w:lang w:val="sv-SE"/>
        </w:rPr>
        <w:t xml:space="preserve"> </w:t>
      </w:r>
      <w:r w:rsidR="00B560B2">
        <w:rPr>
          <w:spacing w:val="-1"/>
          <w:lang w:val="sv-SE"/>
        </w:rPr>
        <w:t>du</w:t>
      </w:r>
      <w:r w:rsidR="00E80989">
        <w:rPr>
          <w:spacing w:val="-1"/>
          <w:lang w:val="sv-SE"/>
        </w:rPr>
        <w:t xml:space="preserve"> beskriver hur du</w:t>
      </w:r>
      <w:r w:rsidRPr="00A37F75">
        <w:rPr>
          <w:spacing w:val="-1"/>
          <w:lang w:val="sv-SE"/>
        </w:rPr>
        <w:t>:</w:t>
      </w:r>
    </w:p>
    <w:p w14:paraId="1CA28514" w14:textId="31F8C873" w:rsidR="004B6472" w:rsidRDefault="00E80989" w:rsidP="004B6472">
      <w:pPr>
        <w:pStyle w:val="Brdtext"/>
        <w:numPr>
          <w:ilvl w:val="0"/>
          <w:numId w:val="1"/>
        </w:numPr>
        <w:tabs>
          <w:tab w:val="left" w:pos="519"/>
        </w:tabs>
        <w:spacing w:line="274" w:lineRule="auto"/>
        <w:ind w:right="329"/>
        <w:rPr>
          <w:lang w:val="sv-SE"/>
        </w:rPr>
      </w:pPr>
      <w:r>
        <w:rPr>
          <w:lang w:val="sv-SE"/>
        </w:rPr>
        <w:t>medverkat och bidragit i diskussioner och aktiviteter med syfte att främja trygghet och inkludering.</w:t>
      </w:r>
    </w:p>
    <w:p w14:paraId="21D819FF" w14:textId="77777777" w:rsidR="004B6472" w:rsidRDefault="004B6472" w:rsidP="004B6472">
      <w:pPr>
        <w:pStyle w:val="Brdtext"/>
        <w:tabs>
          <w:tab w:val="left" w:pos="519"/>
        </w:tabs>
        <w:spacing w:line="274" w:lineRule="auto"/>
        <w:ind w:left="518" w:right="329"/>
        <w:rPr>
          <w:lang w:val="sv-SE"/>
        </w:rPr>
      </w:pPr>
    </w:p>
    <w:p w14:paraId="02906B27" w14:textId="77777777" w:rsidR="004B6472" w:rsidRDefault="004B6472" w:rsidP="004B6472">
      <w:pPr>
        <w:pStyle w:val="Brdtext"/>
        <w:tabs>
          <w:tab w:val="left" w:pos="519"/>
        </w:tabs>
        <w:spacing w:line="274" w:lineRule="auto"/>
        <w:ind w:left="0" w:right="329"/>
        <w:rPr>
          <w:rFonts w:asciiTheme="minorHAnsi" w:eastAsiaTheme="minorHAnsi" w:hAnsiTheme="minorHAnsi"/>
          <w:lang w:val="sv-SE"/>
        </w:rPr>
      </w:pPr>
    </w:p>
    <w:p w14:paraId="796B66E5"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2123E6DB" w14:textId="77777777" w:rsidTr="00391710">
        <w:tc>
          <w:tcPr>
            <w:tcW w:w="9062" w:type="dxa"/>
          </w:tcPr>
          <w:p w14:paraId="28575415" w14:textId="77777777" w:rsidR="00B560B2" w:rsidRDefault="00B560B2" w:rsidP="00391710">
            <w:r>
              <w:t>Beskriv din reella kompetens och kom ihåg att lyfta fram exempel från din yrkesverksamhet och anknyta till vetenskap och beprövad erfarenhet</w:t>
            </w:r>
            <w:r w:rsidR="00922C41">
              <w:t xml:space="preserve"> samt relevanta styrdokument</w:t>
            </w:r>
            <w:r>
              <w:t>:</w:t>
            </w:r>
          </w:p>
          <w:p w14:paraId="394181F8" w14:textId="77777777" w:rsidR="00B560B2" w:rsidRDefault="00B560B2" w:rsidP="00391710">
            <w:permStart w:id="847850653" w:edGrp="everyone"/>
            <w:r>
              <w:t xml:space="preserve">   </w:t>
            </w:r>
            <w:permEnd w:id="847850653"/>
          </w:p>
        </w:tc>
      </w:tr>
    </w:tbl>
    <w:p w14:paraId="795C1847" w14:textId="77777777" w:rsidR="00B560B2" w:rsidRDefault="00B560B2" w:rsidP="00B560B2"/>
    <w:p w14:paraId="5D1C48E3" w14:textId="77777777" w:rsidR="004B6472" w:rsidRPr="004979D1" w:rsidRDefault="004B6472" w:rsidP="004B6472">
      <w:pPr>
        <w:pStyle w:val="Brdtext"/>
        <w:tabs>
          <w:tab w:val="left" w:pos="519"/>
        </w:tabs>
        <w:spacing w:line="274" w:lineRule="auto"/>
        <w:ind w:left="0" w:right="329"/>
        <w:rPr>
          <w:lang w:val="sv-SE"/>
        </w:rPr>
      </w:pPr>
    </w:p>
    <w:p w14:paraId="2125184A" w14:textId="77777777" w:rsidR="00810A11" w:rsidRDefault="00810A11" w:rsidP="00B560B2">
      <w:pPr>
        <w:pStyle w:val="Rubrik1"/>
      </w:pPr>
      <w:r w:rsidRPr="000763F3">
        <w:lastRenderedPageBreak/>
        <w:t>Lärandemål 3</w:t>
      </w:r>
    </w:p>
    <w:p w14:paraId="272190F9" w14:textId="1A9F7993" w:rsidR="00810A11" w:rsidRPr="00B560B2" w:rsidRDefault="00810A11" w:rsidP="002D6004">
      <w:pPr>
        <w:spacing w:before="52" w:line="277" w:lineRule="auto"/>
        <w:ind w:right="217"/>
        <w:rPr>
          <w:rFonts w:ascii="Calibri" w:hAnsi="Calibri"/>
          <w:i/>
          <w:spacing w:val="11"/>
          <w:sz w:val="24"/>
        </w:rPr>
      </w:pPr>
      <w:r w:rsidRPr="00B560B2">
        <w:rPr>
          <w:rFonts w:ascii="Calibri" w:hAnsi="Calibri"/>
          <w:i/>
          <w:spacing w:val="11"/>
          <w:sz w:val="24"/>
        </w:rPr>
        <w:t xml:space="preserve">Efter den andra VFU-perioden ska studenten med viss handledning kunna integrera </w:t>
      </w:r>
      <w:r w:rsidR="00E80989">
        <w:rPr>
          <w:rFonts w:ascii="Calibri" w:hAnsi="Calibri"/>
          <w:i/>
          <w:spacing w:val="11"/>
          <w:sz w:val="24"/>
        </w:rPr>
        <w:t>jämställdhets- och jämlikhetsperspektiv i skolans verksamhet</w:t>
      </w:r>
      <w:r w:rsidRPr="00B560B2">
        <w:rPr>
          <w:rFonts w:ascii="Calibri" w:hAnsi="Calibri"/>
          <w:i/>
          <w:spacing w:val="11"/>
          <w:sz w:val="24"/>
        </w:rPr>
        <w:t>.</w:t>
      </w:r>
    </w:p>
    <w:p w14:paraId="4DC35BE0"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5AA87BC9" w14:textId="77777777" w:rsidR="00810A11" w:rsidRPr="0035563F" w:rsidRDefault="00810A11" w:rsidP="0035563F">
      <w:pPr>
        <w:pStyle w:val="Brdtext"/>
        <w:numPr>
          <w:ilvl w:val="0"/>
          <w:numId w:val="4"/>
        </w:numPr>
        <w:tabs>
          <w:tab w:val="left" w:pos="397"/>
        </w:tabs>
        <w:spacing w:before="39" w:line="275" w:lineRule="auto"/>
        <w:ind w:right="217"/>
        <w:rPr>
          <w:lang w:val="sv-SE"/>
        </w:rPr>
      </w:pPr>
      <w:r w:rsidRPr="00A37F75">
        <w:rPr>
          <w:spacing w:val="-1"/>
          <w:lang w:val="sv-SE"/>
        </w:rPr>
        <w:t>bemöter</w:t>
      </w:r>
      <w:r w:rsidRPr="00A37F75">
        <w:rPr>
          <w:spacing w:val="-2"/>
          <w:lang w:val="sv-SE"/>
        </w:rPr>
        <w:t xml:space="preserve"> </w:t>
      </w:r>
      <w:r w:rsidRPr="00A37F75">
        <w:rPr>
          <w:spacing w:val="-1"/>
          <w:lang w:val="sv-SE"/>
        </w:rPr>
        <w:t>och ger</w:t>
      </w:r>
      <w:r w:rsidRPr="00A37F75">
        <w:rPr>
          <w:lang w:val="sv-SE"/>
        </w:rPr>
        <w:t xml:space="preserve"> </w:t>
      </w:r>
      <w:r w:rsidRPr="00A37F75">
        <w:rPr>
          <w:spacing w:val="-1"/>
          <w:lang w:val="sv-SE"/>
        </w:rPr>
        <w:t>utrymme</w:t>
      </w:r>
      <w:r w:rsidRPr="00A37F75">
        <w:rPr>
          <w:spacing w:val="-2"/>
          <w:lang w:val="sv-SE"/>
        </w:rPr>
        <w:t xml:space="preserve"> </w:t>
      </w:r>
      <w:r w:rsidRPr="00A37F75">
        <w:rPr>
          <w:spacing w:val="-1"/>
          <w:lang w:val="sv-SE"/>
        </w:rPr>
        <w:t>till</w:t>
      </w:r>
      <w:r w:rsidRPr="00A37F75">
        <w:rPr>
          <w:lang w:val="sv-SE"/>
        </w:rPr>
        <w:t xml:space="preserve"> </w:t>
      </w:r>
      <w:r w:rsidRPr="00A37F75">
        <w:rPr>
          <w:spacing w:val="-1"/>
          <w:lang w:val="sv-SE"/>
        </w:rPr>
        <w:t>elever</w:t>
      </w:r>
      <w:r w:rsidRPr="00A37F75">
        <w:rPr>
          <w:lang w:val="sv-SE"/>
        </w:rPr>
        <w:t xml:space="preserve"> </w:t>
      </w:r>
      <w:r w:rsidRPr="00A37F75">
        <w:rPr>
          <w:spacing w:val="-1"/>
          <w:lang w:val="sv-SE"/>
        </w:rPr>
        <w:t>på</w:t>
      </w:r>
      <w:r w:rsidRPr="00A37F75">
        <w:rPr>
          <w:spacing w:val="-2"/>
          <w:lang w:val="sv-SE"/>
        </w:rPr>
        <w:t xml:space="preserve"> </w:t>
      </w:r>
      <w:r w:rsidRPr="00A37F75">
        <w:rPr>
          <w:spacing w:val="-1"/>
          <w:lang w:val="sv-SE"/>
        </w:rPr>
        <w:t>ett</w:t>
      </w:r>
      <w:r w:rsidRPr="00A37F75">
        <w:rPr>
          <w:spacing w:val="1"/>
          <w:lang w:val="sv-SE"/>
        </w:rPr>
        <w:t xml:space="preserve"> </w:t>
      </w:r>
      <w:r w:rsidRPr="00A37F75">
        <w:rPr>
          <w:spacing w:val="-1"/>
          <w:lang w:val="sv-SE"/>
        </w:rPr>
        <w:t>jämlikt</w:t>
      </w:r>
      <w:r w:rsidRPr="00A37F75">
        <w:rPr>
          <w:spacing w:val="-2"/>
          <w:lang w:val="sv-SE"/>
        </w:rPr>
        <w:t xml:space="preserve"> </w:t>
      </w:r>
      <w:r w:rsidRPr="00A37F75">
        <w:rPr>
          <w:spacing w:val="-1"/>
          <w:lang w:val="sv-SE"/>
        </w:rPr>
        <w:t>och jämställt</w:t>
      </w:r>
      <w:r w:rsidRPr="00A37F75">
        <w:rPr>
          <w:lang w:val="sv-SE"/>
        </w:rPr>
        <w:t xml:space="preserve"> </w:t>
      </w:r>
      <w:r w:rsidRPr="00A37F75">
        <w:rPr>
          <w:spacing w:val="-1"/>
          <w:lang w:val="sv-SE"/>
        </w:rPr>
        <w:t>sätt</w:t>
      </w:r>
      <w:r w:rsidRPr="00A37F75">
        <w:rPr>
          <w:spacing w:val="1"/>
          <w:lang w:val="sv-SE"/>
        </w:rPr>
        <w:t xml:space="preserve"> </w:t>
      </w:r>
      <w:r w:rsidRPr="00A37F75">
        <w:rPr>
          <w:spacing w:val="-1"/>
          <w:lang w:val="sv-SE"/>
        </w:rPr>
        <w:t>både</w:t>
      </w:r>
      <w:r w:rsidRPr="00A37F75">
        <w:rPr>
          <w:spacing w:val="-2"/>
          <w:lang w:val="sv-SE"/>
        </w:rPr>
        <w:t xml:space="preserve"> </w:t>
      </w:r>
      <w:r w:rsidRPr="00A37F75">
        <w:rPr>
          <w:lang w:val="sv-SE"/>
        </w:rPr>
        <w:t xml:space="preserve">i </w:t>
      </w:r>
      <w:r w:rsidRPr="00A37F75">
        <w:rPr>
          <w:spacing w:val="-1"/>
          <w:lang w:val="sv-SE"/>
        </w:rPr>
        <w:t>direkta</w:t>
      </w:r>
      <w:r w:rsidRPr="00A37F75">
        <w:rPr>
          <w:spacing w:val="1"/>
          <w:lang w:val="sv-SE"/>
        </w:rPr>
        <w:t xml:space="preserve"> </w:t>
      </w:r>
      <w:r w:rsidRPr="00A37F75">
        <w:rPr>
          <w:spacing w:val="-1"/>
          <w:lang w:val="sv-SE"/>
        </w:rPr>
        <w:t>undervisningssituationer</w:t>
      </w:r>
      <w:r w:rsidRPr="00A37F75">
        <w:rPr>
          <w:spacing w:val="71"/>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övrig verksamhet</w:t>
      </w:r>
    </w:p>
    <w:p w14:paraId="0CA1BEF1" w14:textId="77777777" w:rsidR="0035563F" w:rsidRPr="0035563F" w:rsidRDefault="0035563F" w:rsidP="0035563F">
      <w:pPr>
        <w:pStyle w:val="Brdtext"/>
        <w:tabs>
          <w:tab w:val="left" w:pos="397"/>
        </w:tabs>
        <w:spacing w:before="39" w:line="275" w:lineRule="auto"/>
        <w:ind w:left="396" w:right="217"/>
        <w:rPr>
          <w:lang w:val="sv-SE"/>
        </w:rPr>
      </w:pPr>
    </w:p>
    <w:p w14:paraId="3426CCC3" w14:textId="06F50C70" w:rsidR="00810A11" w:rsidRPr="0035563F" w:rsidRDefault="00810A11" w:rsidP="0035563F">
      <w:pPr>
        <w:pStyle w:val="Brdtext"/>
        <w:numPr>
          <w:ilvl w:val="0"/>
          <w:numId w:val="4"/>
        </w:numPr>
        <w:tabs>
          <w:tab w:val="left" w:pos="397"/>
        </w:tabs>
        <w:spacing w:line="273" w:lineRule="auto"/>
        <w:ind w:right="470"/>
        <w:rPr>
          <w:lang w:val="sv-SE"/>
        </w:rPr>
      </w:pPr>
      <w:r w:rsidRPr="00A37F75">
        <w:rPr>
          <w:spacing w:val="-1"/>
          <w:lang w:val="sv-SE"/>
        </w:rPr>
        <w:t>infogar</w:t>
      </w:r>
      <w:r w:rsidRPr="00A37F75">
        <w:rPr>
          <w:lang w:val="sv-SE"/>
        </w:rPr>
        <w:t xml:space="preserve"> </w:t>
      </w:r>
      <w:r w:rsidR="00034EB1">
        <w:rPr>
          <w:spacing w:val="-1"/>
          <w:lang w:val="sv-SE"/>
        </w:rPr>
        <w:t>jämställdhets- och jämlikhetsperspektiv</w:t>
      </w:r>
      <w:r w:rsidRPr="00A37F75">
        <w:rPr>
          <w:spacing w:val="1"/>
          <w:lang w:val="sv-SE"/>
        </w:rPr>
        <w:t xml:space="preserve"> </w:t>
      </w:r>
      <w:r w:rsidRPr="00A37F75">
        <w:rPr>
          <w:lang w:val="sv-SE"/>
        </w:rPr>
        <w:t xml:space="preserve">i </w:t>
      </w:r>
      <w:r w:rsidRPr="00A37F75">
        <w:rPr>
          <w:spacing w:val="-1"/>
          <w:lang w:val="sv-SE"/>
        </w:rPr>
        <w:t>den pedagogiska</w:t>
      </w:r>
      <w:r w:rsidRPr="00A37F75">
        <w:rPr>
          <w:spacing w:val="-2"/>
          <w:lang w:val="sv-SE"/>
        </w:rPr>
        <w:t xml:space="preserve"> </w:t>
      </w:r>
      <w:r w:rsidRPr="00A37F75">
        <w:rPr>
          <w:spacing w:val="-1"/>
          <w:lang w:val="sv-SE"/>
        </w:rPr>
        <w:t xml:space="preserve">verksamheten </w:t>
      </w:r>
      <w:r w:rsidRPr="00A37F75">
        <w:rPr>
          <w:spacing w:val="-2"/>
          <w:lang w:val="sv-SE"/>
        </w:rPr>
        <w:t>som</w:t>
      </w:r>
      <w:r w:rsidRPr="00A37F75">
        <w:rPr>
          <w:spacing w:val="-1"/>
          <w:lang w:val="sv-SE"/>
        </w:rPr>
        <w:t xml:space="preserve"> enskilt</w:t>
      </w:r>
      <w:r w:rsidRPr="00A37F75">
        <w:rPr>
          <w:spacing w:val="1"/>
          <w:lang w:val="sv-SE"/>
        </w:rPr>
        <w:t xml:space="preserve"> </w:t>
      </w:r>
      <w:r w:rsidRPr="00A37F75">
        <w:rPr>
          <w:spacing w:val="-1"/>
          <w:lang w:val="sv-SE"/>
        </w:rPr>
        <w:t>undervisningsinnehåll</w:t>
      </w:r>
      <w:r w:rsidRPr="00A37F75">
        <w:rPr>
          <w:lang w:val="sv-SE"/>
        </w:rPr>
        <w:t xml:space="preserve"> </w:t>
      </w:r>
      <w:r w:rsidRPr="00A37F75">
        <w:rPr>
          <w:spacing w:val="-1"/>
          <w:lang w:val="sv-SE"/>
        </w:rPr>
        <w:t>eller</w:t>
      </w:r>
      <w:r w:rsidRPr="00A37F75">
        <w:rPr>
          <w:lang w:val="sv-SE"/>
        </w:rPr>
        <w:t xml:space="preserve"> i</w:t>
      </w:r>
      <w:r w:rsidR="00B560B2">
        <w:rPr>
          <w:spacing w:val="69"/>
          <w:lang w:val="sv-SE"/>
        </w:rPr>
        <w:t xml:space="preserve"> </w:t>
      </w:r>
      <w:r w:rsidRPr="00A37F75">
        <w:rPr>
          <w:spacing w:val="-1"/>
          <w:lang w:val="sv-SE"/>
        </w:rPr>
        <w:t>samband</w:t>
      </w:r>
      <w:r w:rsidRPr="00A37F75">
        <w:rPr>
          <w:spacing w:val="-3"/>
          <w:lang w:val="sv-SE"/>
        </w:rPr>
        <w:t xml:space="preserve"> </w:t>
      </w:r>
      <w:r w:rsidRPr="00A37F75">
        <w:rPr>
          <w:lang w:val="sv-SE"/>
        </w:rPr>
        <w:t>med</w:t>
      </w:r>
      <w:r w:rsidRPr="00A37F75">
        <w:rPr>
          <w:spacing w:val="-3"/>
          <w:lang w:val="sv-SE"/>
        </w:rPr>
        <w:t xml:space="preserve"> </w:t>
      </w:r>
      <w:r w:rsidRPr="00A37F75">
        <w:rPr>
          <w:lang w:val="sv-SE"/>
        </w:rPr>
        <w:t>övrig</w:t>
      </w:r>
      <w:r w:rsidRPr="00A37F75">
        <w:rPr>
          <w:spacing w:val="-3"/>
          <w:lang w:val="sv-SE"/>
        </w:rPr>
        <w:t xml:space="preserve"> </w:t>
      </w:r>
      <w:r w:rsidRPr="00A37F75">
        <w:rPr>
          <w:spacing w:val="-1"/>
          <w:lang w:val="sv-SE"/>
        </w:rPr>
        <w:t>verksamhet</w:t>
      </w:r>
      <w:r w:rsidRPr="00A37F75">
        <w:rPr>
          <w:spacing w:val="-2"/>
          <w:lang w:val="sv-SE"/>
        </w:rPr>
        <w:t xml:space="preserve"> </w:t>
      </w:r>
      <w:r w:rsidRPr="00A37F75">
        <w:rPr>
          <w:spacing w:val="-1"/>
          <w:lang w:val="sv-SE"/>
        </w:rPr>
        <w:t xml:space="preserve">genom </w:t>
      </w:r>
      <w:r w:rsidRPr="00A37F75">
        <w:rPr>
          <w:lang w:val="sv-SE"/>
        </w:rPr>
        <w:t xml:space="preserve">val </w:t>
      </w:r>
      <w:r w:rsidRPr="00A37F75">
        <w:rPr>
          <w:spacing w:val="-2"/>
          <w:lang w:val="sv-SE"/>
        </w:rPr>
        <w:t>av</w:t>
      </w:r>
      <w:r w:rsidRPr="00A37F75">
        <w:rPr>
          <w:spacing w:val="1"/>
          <w:lang w:val="sv-SE"/>
        </w:rPr>
        <w:t xml:space="preserve"> </w:t>
      </w:r>
      <w:r w:rsidRPr="00A37F75">
        <w:rPr>
          <w:spacing w:val="-1"/>
          <w:lang w:val="sv-SE"/>
        </w:rPr>
        <w:t>läromedel,</w:t>
      </w:r>
      <w:r w:rsidRPr="00A37F75">
        <w:rPr>
          <w:lang w:val="sv-SE"/>
        </w:rPr>
        <w:t xml:space="preserve"> </w:t>
      </w:r>
      <w:r w:rsidRPr="00A37F75">
        <w:rPr>
          <w:spacing w:val="-1"/>
          <w:lang w:val="sv-SE"/>
        </w:rPr>
        <w:t>annat</w:t>
      </w:r>
      <w:r w:rsidRPr="00A37F75">
        <w:rPr>
          <w:spacing w:val="-2"/>
          <w:lang w:val="sv-SE"/>
        </w:rPr>
        <w:t xml:space="preserve"> </w:t>
      </w:r>
      <w:r w:rsidRPr="00A37F75">
        <w:rPr>
          <w:spacing w:val="-1"/>
          <w:lang w:val="sv-SE"/>
        </w:rPr>
        <w:t>material,</w:t>
      </w:r>
      <w:r w:rsidRPr="00A37F75">
        <w:rPr>
          <w:lang w:val="sv-SE"/>
        </w:rPr>
        <w:t xml:space="preserve"> </w:t>
      </w:r>
      <w:r w:rsidRPr="00A37F75">
        <w:rPr>
          <w:spacing w:val="-1"/>
          <w:lang w:val="sv-SE"/>
        </w:rPr>
        <w:t>arbetsmetoder</w:t>
      </w:r>
      <w:r w:rsidRPr="00A37F75">
        <w:rPr>
          <w:spacing w:val="-2"/>
          <w:lang w:val="sv-SE"/>
        </w:rPr>
        <w:t xml:space="preserve"> </w:t>
      </w:r>
      <w:r w:rsidRPr="00A37F75">
        <w:rPr>
          <w:spacing w:val="-1"/>
          <w:lang w:val="sv-SE"/>
        </w:rPr>
        <w:t>och liknande</w:t>
      </w:r>
    </w:p>
    <w:p w14:paraId="4F8A2AEF" w14:textId="77777777" w:rsidR="0035563F" w:rsidRPr="0035563F" w:rsidRDefault="0035563F" w:rsidP="0035563F">
      <w:pPr>
        <w:pStyle w:val="Brdtext"/>
        <w:tabs>
          <w:tab w:val="left" w:pos="397"/>
        </w:tabs>
        <w:spacing w:line="273" w:lineRule="auto"/>
        <w:ind w:left="0" w:right="470"/>
        <w:rPr>
          <w:lang w:val="sv-SE"/>
        </w:rPr>
      </w:pPr>
    </w:p>
    <w:p w14:paraId="029DE15A" w14:textId="1DE8421C" w:rsidR="00810A11" w:rsidRPr="00B560B2" w:rsidRDefault="00B560B2" w:rsidP="00B560B2">
      <w:pPr>
        <w:pStyle w:val="Brdtext"/>
        <w:numPr>
          <w:ilvl w:val="0"/>
          <w:numId w:val="4"/>
        </w:numPr>
        <w:tabs>
          <w:tab w:val="left" w:pos="397"/>
        </w:tabs>
        <w:spacing w:line="275" w:lineRule="auto"/>
        <w:ind w:left="395" w:right="1215" w:hanging="283"/>
        <w:rPr>
          <w:lang w:val="sv-SE"/>
        </w:rPr>
      </w:pPr>
      <w:r>
        <w:rPr>
          <w:spacing w:val="-1"/>
          <w:lang w:val="sv-SE"/>
        </w:rPr>
        <w:t xml:space="preserve">har </w:t>
      </w:r>
      <w:r w:rsidR="00810A11" w:rsidRPr="00A37F75">
        <w:rPr>
          <w:spacing w:val="-1"/>
          <w:lang w:val="sv-SE"/>
        </w:rPr>
        <w:t>kunskap</w:t>
      </w:r>
      <w:r w:rsidR="00810A11" w:rsidRPr="00A37F75">
        <w:rPr>
          <w:spacing w:val="-3"/>
          <w:lang w:val="sv-SE"/>
        </w:rPr>
        <w:t xml:space="preserve"> </w:t>
      </w:r>
      <w:r w:rsidR="00810A11" w:rsidRPr="00A37F75">
        <w:rPr>
          <w:lang w:val="sv-SE"/>
        </w:rPr>
        <w:t>om</w:t>
      </w:r>
      <w:r w:rsidR="00810A11" w:rsidRPr="00A37F75">
        <w:rPr>
          <w:spacing w:val="-1"/>
          <w:lang w:val="sv-SE"/>
        </w:rPr>
        <w:t xml:space="preserve"> verksamhetens</w:t>
      </w:r>
      <w:r w:rsidR="00810A11" w:rsidRPr="00A37F75">
        <w:rPr>
          <w:lang w:val="sv-SE"/>
        </w:rPr>
        <w:t xml:space="preserve"> </w:t>
      </w:r>
      <w:r w:rsidR="00810A11" w:rsidRPr="00A37F75">
        <w:rPr>
          <w:spacing w:val="-1"/>
          <w:lang w:val="sv-SE"/>
        </w:rPr>
        <w:t xml:space="preserve">uppdrag </w:t>
      </w:r>
      <w:r w:rsidR="00810A11" w:rsidRPr="00A37F75">
        <w:rPr>
          <w:lang w:val="sv-SE"/>
        </w:rPr>
        <w:t>och</w:t>
      </w:r>
      <w:r w:rsidR="00810A11" w:rsidRPr="00A37F75">
        <w:rPr>
          <w:spacing w:val="-3"/>
          <w:lang w:val="sv-SE"/>
        </w:rPr>
        <w:t xml:space="preserve"> </w:t>
      </w:r>
      <w:r w:rsidR="00810A11" w:rsidRPr="00A37F75">
        <w:rPr>
          <w:spacing w:val="-1"/>
          <w:lang w:val="sv-SE"/>
        </w:rPr>
        <w:t>behov av verksamhetsutveckling</w:t>
      </w:r>
      <w:r w:rsidR="00810A11" w:rsidRPr="00A37F75">
        <w:rPr>
          <w:lang w:val="sv-SE"/>
        </w:rPr>
        <w:t xml:space="preserve"> i </w:t>
      </w:r>
      <w:r w:rsidR="00810A11" w:rsidRPr="00A37F75">
        <w:rPr>
          <w:spacing w:val="-1"/>
          <w:lang w:val="sv-SE"/>
        </w:rPr>
        <w:t>relation till</w:t>
      </w:r>
      <w:r w:rsidR="00810A11" w:rsidRPr="00A37F75">
        <w:rPr>
          <w:spacing w:val="48"/>
          <w:lang w:val="sv-SE"/>
        </w:rPr>
        <w:t xml:space="preserve"> </w:t>
      </w:r>
      <w:r w:rsidR="00034EB1">
        <w:rPr>
          <w:spacing w:val="-1"/>
          <w:lang w:val="sv-SE"/>
        </w:rPr>
        <w:t>jämställdhet och jämlikhet</w:t>
      </w:r>
      <w:r w:rsidR="00810A11" w:rsidRPr="00A37F75">
        <w:rPr>
          <w:spacing w:val="-1"/>
          <w:lang w:val="sv-SE"/>
        </w:rPr>
        <w:t>.</w:t>
      </w:r>
    </w:p>
    <w:p w14:paraId="7DDAFAF4"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42513AF0" w14:textId="77777777" w:rsidTr="00391710">
        <w:tc>
          <w:tcPr>
            <w:tcW w:w="9062" w:type="dxa"/>
          </w:tcPr>
          <w:p w14:paraId="54DA6ADD" w14:textId="77777777" w:rsidR="00B560B2" w:rsidRDefault="00B560B2" w:rsidP="00391710">
            <w:r>
              <w:t>Beskriv din reella kompetens och kom ihåg att lyfta fram exempel från din yrkesverksamhet och anknyta till vetenskap och beprövad erfarenhet</w:t>
            </w:r>
            <w:r w:rsidR="00922C41">
              <w:t xml:space="preserve"> samt relevanta styrdokument</w:t>
            </w:r>
            <w:r>
              <w:t>:</w:t>
            </w:r>
          </w:p>
          <w:p w14:paraId="5A427361" w14:textId="77777777" w:rsidR="00B560B2" w:rsidRDefault="00B560B2" w:rsidP="00391710">
            <w:permStart w:id="524641260" w:edGrp="everyone"/>
            <w:r>
              <w:t xml:space="preserve">   </w:t>
            </w:r>
            <w:permEnd w:id="524641260"/>
          </w:p>
        </w:tc>
      </w:tr>
    </w:tbl>
    <w:p w14:paraId="414ED5D7" w14:textId="77777777" w:rsidR="00B560B2" w:rsidRDefault="00B560B2" w:rsidP="00B560B2"/>
    <w:p w14:paraId="086E6BFB" w14:textId="77777777" w:rsidR="00B560B2" w:rsidRDefault="00B560B2" w:rsidP="002D6004">
      <w:pPr>
        <w:pStyle w:val="Rubrik2"/>
        <w:ind w:left="0"/>
        <w:rPr>
          <w:u w:val="single"/>
          <w:lang w:val="sv-SE"/>
        </w:rPr>
      </w:pPr>
    </w:p>
    <w:p w14:paraId="0F312B9E" w14:textId="77777777" w:rsidR="00810A11" w:rsidRPr="000763F3" w:rsidRDefault="00810A11" w:rsidP="00B560B2">
      <w:pPr>
        <w:pStyle w:val="Rubrik1"/>
      </w:pPr>
      <w:r w:rsidRPr="000763F3">
        <w:t>Lärandemål 4</w:t>
      </w:r>
    </w:p>
    <w:p w14:paraId="6C62FF0C" w14:textId="571FDAC5" w:rsidR="00810A11" w:rsidRPr="00B560B2" w:rsidRDefault="00810A11" w:rsidP="002D6004">
      <w:pPr>
        <w:spacing w:before="52"/>
        <w:rPr>
          <w:rFonts w:ascii="Calibri" w:hAnsi="Calibri"/>
          <w:i/>
          <w:spacing w:val="11"/>
          <w:sz w:val="24"/>
        </w:rPr>
      </w:pPr>
      <w:r w:rsidRPr="00B560B2">
        <w:rPr>
          <w:rFonts w:ascii="Calibri" w:hAnsi="Calibri"/>
          <w:i/>
          <w:spacing w:val="11"/>
          <w:sz w:val="24"/>
        </w:rPr>
        <w:t xml:space="preserve">Efter den andra VFU-perioden ska studenten kunna </w:t>
      </w:r>
      <w:r w:rsidR="00034EB1">
        <w:rPr>
          <w:rFonts w:ascii="Calibri" w:hAnsi="Calibri"/>
          <w:i/>
          <w:spacing w:val="11"/>
          <w:sz w:val="24"/>
        </w:rPr>
        <w:t xml:space="preserve">agera och </w:t>
      </w:r>
      <w:r w:rsidRPr="00B560B2">
        <w:rPr>
          <w:rFonts w:ascii="Calibri" w:hAnsi="Calibri"/>
          <w:i/>
          <w:spacing w:val="11"/>
          <w:sz w:val="24"/>
        </w:rPr>
        <w:t>kommunicera</w:t>
      </w:r>
      <w:r w:rsidR="003E7877" w:rsidRPr="00B560B2">
        <w:rPr>
          <w:rFonts w:ascii="Calibri" w:hAnsi="Calibri"/>
          <w:i/>
          <w:spacing w:val="11"/>
          <w:sz w:val="24"/>
        </w:rPr>
        <w:t xml:space="preserve"> </w:t>
      </w:r>
      <w:r w:rsidRPr="00B560B2">
        <w:rPr>
          <w:rFonts w:ascii="Calibri" w:hAnsi="Calibri"/>
          <w:i/>
          <w:spacing w:val="11"/>
          <w:sz w:val="24"/>
        </w:rPr>
        <w:t xml:space="preserve">professionsinriktat med elever och personal </w:t>
      </w:r>
      <w:r w:rsidR="00034EB1">
        <w:rPr>
          <w:rFonts w:ascii="Calibri" w:hAnsi="Calibri"/>
          <w:i/>
          <w:spacing w:val="11"/>
          <w:sz w:val="24"/>
        </w:rPr>
        <w:t>samt använda ett fun</w:t>
      </w:r>
      <w:r w:rsidRPr="00B560B2">
        <w:rPr>
          <w:rFonts w:ascii="Calibri" w:hAnsi="Calibri"/>
          <w:i/>
          <w:spacing w:val="11"/>
          <w:sz w:val="24"/>
        </w:rPr>
        <w:t>ktionellt och adekvat språkbruk i tal och skrift.</w:t>
      </w:r>
    </w:p>
    <w:p w14:paraId="2CDF6779"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11914708" w14:textId="77777777" w:rsidR="00810A11" w:rsidRPr="0035563F" w:rsidRDefault="00810A11" w:rsidP="00810A11">
      <w:pPr>
        <w:pStyle w:val="Brdtext"/>
        <w:numPr>
          <w:ilvl w:val="0"/>
          <w:numId w:val="5"/>
        </w:numPr>
        <w:tabs>
          <w:tab w:val="left" w:pos="519"/>
        </w:tabs>
        <w:spacing w:before="39"/>
        <w:rPr>
          <w:lang w:val="sv-SE"/>
        </w:rPr>
      </w:pPr>
      <w:r w:rsidRPr="00A37F75">
        <w:rPr>
          <w:spacing w:val="-1"/>
          <w:lang w:val="sv-SE"/>
        </w:rPr>
        <w:t>uttrycker</w:t>
      </w:r>
      <w:r w:rsidRPr="00A37F75">
        <w:rPr>
          <w:lang w:val="sv-SE"/>
        </w:rPr>
        <w:t xml:space="preserve"> </w:t>
      </w:r>
      <w:r w:rsidRPr="00A37F75">
        <w:rPr>
          <w:spacing w:val="-1"/>
          <w:lang w:val="sv-SE"/>
        </w:rPr>
        <w:t xml:space="preserve">sig </w:t>
      </w:r>
      <w:r w:rsidRPr="00A37F75">
        <w:rPr>
          <w:lang w:val="sv-SE"/>
        </w:rPr>
        <w:t>i</w:t>
      </w:r>
      <w:r w:rsidRPr="00A37F75">
        <w:rPr>
          <w:spacing w:val="-3"/>
          <w:lang w:val="sv-SE"/>
        </w:rPr>
        <w:t xml:space="preserve"> </w:t>
      </w:r>
      <w:r w:rsidRPr="00A37F75">
        <w:rPr>
          <w:spacing w:val="-1"/>
          <w:lang w:val="sv-SE"/>
        </w:rPr>
        <w:t>skrift</w:t>
      </w:r>
      <w:r w:rsidRPr="00A37F75">
        <w:rPr>
          <w:spacing w:val="-2"/>
          <w:lang w:val="sv-SE"/>
        </w:rPr>
        <w:t xml:space="preserve"> </w:t>
      </w:r>
      <w:r w:rsidRPr="00A37F75">
        <w:rPr>
          <w:spacing w:val="-1"/>
          <w:lang w:val="sv-SE"/>
        </w:rPr>
        <w:t>och tal</w:t>
      </w:r>
      <w:r w:rsidRPr="00A37F75">
        <w:rPr>
          <w:spacing w:val="-3"/>
          <w:lang w:val="sv-SE"/>
        </w:rPr>
        <w:t xml:space="preserve"> </w:t>
      </w:r>
      <w:r w:rsidRPr="00A37F75">
        <w:rPr>
          <w:spacing w:val="-1"/>
          <w:lang w:val="sv-SE"/>
        </w:rPr>
        <w:t>på</w:t>
      </w:r>
      <w:r w:rsidRPr="00A37F75">
        <w:rPr>
          <w:lang w:val="sv-SE"/>
        </w:rPr>
        <w:t xml:space="preserve"> </w:t>
      </w:r>
      <w:r w:rsidRPr="00A37F75">
        <w:rPr>
          <w:spacing w:val="-1"/>
          <w:lang w:val="sv-SE"/>
        </w:rPr>
        <w:t>den språkliga</w:t>
      </w:r>
      <w:r w:rsidRPr="00A37F75">
        <w:rPr>
          <w:spacing w:val="-2"/>
          <w:lang w:val="sv-SE"/>
        </w:rPr>
        <w:t xml:space="preserve"> </w:t>
      </w:r>
      <w:r w:rsidRPr="00A37F75">
        <w:rPr>
          <w:lang w:val="sv-SE"/>
        </w:rPr>
        <w:t>och</w:t>
      </w:r>
      <w:r w:rsidRPr="00A37F75">
        <w:rPr>
          <w:spacing w:val="-1"/>
          <w:lang w:val="sv-SE"/>
        </w:rPr>
        <w:t xml:space="preserve"> </w:t>
      </w:r>
      <w:r w:rsidRPr="00A37F75">
        <w:rPr>
          <w:spacing w:val="-2"/>
          <w:lang w:val="sv-SE"/>
        </w:rPr>
        <w:t>innehållsliga</w:t>
      </w:r>
      <w:r w:rsidRPr="00A37F75">
        <w:rPr>
          <w:lang w:val="sv-SE"/>
        </w:rPr>
        <w:t xml:space="preserve"> </w:t>
      </w:r>
      <w:r w:rsidRPr="00A37F75">
        <w:rPr>
          <w:spacing w:val="-1"/>
          <w:lang w:val="sv-SE"/>
        </w:rPr>
        <w:t>nivå</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krävs</w:t>
      </w:r>
      <w:r w:rsidRPr="00A37F75">
        <w:rPr>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mottagaren</w:t>
      </w:r>
      <w:r w:rsidRPr="00A37F75">
        <w:rPr>
          <w:spacing w:val="-3"/>
          <w:lang w:val="sv-SE"/>
        </w:rPr>
        <w:t xml:space="preserve"> </w:t>
      </w:r>
      <w:r w:rsidRPr="00A37F75">
        <w:rPr>
          <w:lang w:val="sv-SE"/>
        </w:rPr>
        <w:t xml:space="preserve">ska </w:t>
      </w:r>
      <w:r w:rsidRPr="00A37F75">
        <w:rPr>
          <w:spacing w:val="-1"/>
          <w:lang w:val="sv-SE"/>
        </w:rPr>
        <w:t>förstå</w:t>
      </w:r>
    </w:p>
    <w:p w14:paraId="0D5EA89E" w14:textId="77777777" w:rsidR="0035563F" w:rsidRPr="0035563F" w:rsidRDefault="0035563F" w:rsidP="0035563F">
      <w:pPr>
        <w:pStyle w:val="Brdtext"/>
        <w:tabs>
          <w:tab w:val="left" w:pos="519"/>
        </w:tabs>
        <w:spacing w:before="39"/>
        <w:ind w:left="518"/>
        <w:rPr>
          <w:lang w:val="sv-SE"/>
        </w:rPr>
      </w:pPr>
    </w:p>
    <w:p w14:paraId="03777D69" w14:textId="0617A04C" w:rsidR="0035563F" w:rsidRDefault="00034EB1" w:rsidP="0035563F">
      <w:pPr>
        <w:pStyle w:val="Brdtext"/>
        <w:numPr>
          <w:ilvl w:val="0"/>
          <w:numId w:val="5"/>
        </w:numPr>
        <w:tabs>
          <w:tab w:val="left" w:pos="519"/>
        </w:tabs>
        <w:spacing w:line="276" w:lineRule="auto"/>
        <w:ind w:right="1136"/>
        <w:rPr>
          <w:lang w:val="sv-SE"/>
        </w:rPr>
      </w:pPr>
      <w:r>
        <w:rPr>
          <w:lang w:val="sv-SE"/>
        </w:rPr>
        <w:t>i ord och handling samspelar med elever och personal på ett väl fungerande sätt som är förenlig med rollen som lärare inom den aktuella verksamheten.</w:t>
      </w:r>
    </w:p>
    <w:p w14:paraId="1A12C79D" w14:textId="77777777" w:rsidR="0035563F" w:rsidRPr="0035563F" w:rsidRDefault="0035563F" w:rsidP="0035563F">
      <w:pPr>
        <w:pStyle w:val="Brdtext"/>
        <w:tabs>
          <w:tab w:val="left" w:pos="519"/>
        </w:tabs>
        <w:spacing w:line="276" w:lineRule="auto"/>
        <w:ind w:left="0" w:right="1136"/>
        <w:rPr>
          <w:lang w:val="sv-SE"/>
        </w:rPr>
      </w:pPr>
    </w:p>
    <w:p w14:paraId="69A028BE"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05EEADE9" w14:textId="77777777" w:rsidTr="00391710">
        <w:tc>
          <w:tcPr>
            <w:tcW w:w="9062" w:type="dxa"/>
          </w:tcPr>
          <w:p w14:paraId="4047F071" w14:textId="77777777" w:rsidR="00B560B2" w:rsidRDefault="00B560B2" w:rsidP="00391710">
            <w:r>
              <w:t>Beskriv din reella kompetens och kom ihåg att lyfta fram exempel från din yrkesverksamhet och anknyta till vetenskap och beprövad erfarenhet</w:t>
            </w:r>
            <w:r w:rsidR="00922C41">
              <w:t xml:space="preserve"> samt relevanta styrdokument</w:t>
            </w:r>
            <w:r>
              <w:t>:</w:t>
            </w:r>
          </w:p>
          <w:p w14:paraId="22DFFCB7" w14:textId="77777777" w:rsidR="00B560B2" w:rsidRDefault="00B560B2" w:rsidP="00391710">
            <w:permStart w:id="1967608930" w:edGrp="everyone"/>
            <w:r>
              <w:t xml:space="preserve">   </w:t>
            </w:r>
            <w:permEnd w:id="1967608930"/>
          </w:p>
        </w:tc>
      </w:tr>
    </w:tbl>
    <w:p w14:paraId="30926451" w14:textId="77777777" w:rsidR="00B560B2" w:rsidRDefault="00B560B2" w:rsidP="00B560B2"/>
    <w:p w14:paraId="7B1F3264" w14:textId="77777777" w:rsidR="00810A11" w:rsidRDefault="00810A11"/>
    <w:p w14:paraId="1F0402E2" w14:textId="77777777" w:rsidR="00034EB1" w:rsidRDefault="00034EB1"/>
    <w:p w14:paraId="76DD24A7" w14:textId="77777777" w:rsidR="00810A11" w:rsidRDefault="002D6004" w:rsidP="00B560B2">
      <w:pPr>
        <w:pStyle w:val="Rubrik1"/>
      </w:pPr>
      <w:r>
        <w:lastRenderedPageBreak/>
        <w:t>L</w:t>
      </w:r>
      <w:r w:rsidR="00810A11" w:rsidRPr="000763F3">
        <w:t>ärandemål 5</w:t>
      </w:r>
    </w:p>
    <w:p w14:paraId="1CD42477" w14:textId="789910FE" w:rsidR="00810A11" w:rsidRDefault="00810A11" w:rsidP="002D6004">
      <w:pPr>
        <w:spacing w:before="52" w:line="276" w:lineRule="auto"/>
        <w:ind w:right="312"/>
        <w:rPr>
          <w:rFonts w:ascii="Calibri" w:hAnsi="Calibri"/>
          <w:i/>
          <w:spacing w:val="11"/>
          <w:sz w:val="24"/>
        </w:rPr>
      </w:pPr>
      <w:r w:rsidRPr="00B560B2">
        <w:rPr>
          <w:rFonts w:ascii="Calibri" w:hAnsi="Calibri"/>
          <w:i/>
          <w:spacing w:val="11"/>
          <w:sz w:val="24"/>
        </w:rPr>
        <w:t xml:space="preserve">Efter den andra VFU-perioden ska studenten </w:t>
      </w:r>
      <w:r w:rsidR="00034EB1">
        <w:rPr>
          <w:rFonts w:ascii="Calibri" w:hAnsi="Calibri"/>
          <w:i/>
          <w:spacing w:val="11"/>
          <w:sz w:val="24"/>
        </w:rPr>
        <w:t>med</w:t>
      </w:r>
      <w:r w:rsidRPr="00B560B2">
        <w:rPr>
          <w:rFonts w:ascii="Calibri" w:hAnsi="Calibri"/>
          <w:i/>
          <w:spacing w:val="11"/>
          <w:sz w:val="24"/>
        </w:rPr>
        <w:t xml:space="preserve"> viss handledning kunna planera, leda och </w:t>
      </w:r>
      <w:r w:rsidR="00034EB1">
        <w:rPr>
          <w:rFonts w:ascii="Calibri" w:hAnsi="Calibri"/>
          <w:i/>
          <w:spacing w:val="11"/>
          <w:sz w:val="24"/>
        </w:rPr>
        <w:t>utvärdera</w:t>
      </w:r>
      <w:r w:rsidRPr="00B560B2">
        <w:rPr>
          <w:rFonts w:ascii="Calibri" w:hAnsi="Calibri"/>
          <w:i/>
          <w:spacing w:val="11"/>
          <w:sz w:val="24"/>
        </w:rPr>
        <w:t xml:space="preserve"> sekvenser av undervisning med utgångspunkt i </w:t>
      </w:r>
      <w:r w:rsidR="00034EB1">
        <w:rPr>
          <w:rFonts w:ascii="Calibri" w:hAnsi="Calibri"/>
          <w:i/>
          <w:spacing w:val="11"/>
          <w:sz w:val="24"/>
        </w:rPr>
        <w:t>s</w:t>
      </w:r>
      <w:r w:rsidRPr="00B560B2">
        <w:rPr>
          <w:rFonts w:ascii="Calibri" w:hAnsi="Calibri"/>
          <w:i/>
          <w:spacing w:val="11"/>
          <w:sz w:val="24"/>
        </w:rPr>
        <w:t>tyrdokument</w:t>
      </w:r>
      <w:r w:rsidR="00034EB1">
        <w:rPr>
          <w:rFonts w:ascii="Calibri" w:hAnsi="Calibri"/>
          <w:i/>
          <w:spacing w:val="11"/>
          <w:sz w:val="24"/>
        </w:rPr>
        <w:t>, ämneskunskap och äm</w:t>
      </w:r>
      <w:r w:rsidRPr="00B560B2">
        <w:rPr>
          <w:rFonts w:ascii="Calibri" w:hAnsi="Calibri"/>
          <w:i/>
          <w:spacing w:val="11"/>
          <w:sz w:val="24"/>
        </w:rPr>
        <w:t>nesdidaktik.</w:t>
      </w:r>
    </w:p>
    <w:p w14:paraId="2E2406DF" w14:textId="77777777" w:rsidR="00034EB1" w:rsidRPr="00B560B2" w:rsidRDefault="00034EB1" w:rsidP="002D6004">
      <w:pPr>
        <w:spacing w:before="52" w:line="276" w:lineRule="auto"/>
        <w:ind w:right="312"/>
        <w:rPr>
          <w:rFonts w:ascii="Calibri" w:hAnsi="Calibri"/>
          <w:i/>
          <w:spacing w:val="11"/>
          <w:sz w:val="24"/>
        </w:rPr>
      </w:pPr>
    </w:p>
    <w:p w14:paraId="11879E35"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1ACD1AD8" w14:textId="07488E66" w:rsidR="00810A11" w:rsidRPr="00A37F75" w:rsidRDefault="00034EB1" w:rsidP="00810A11">
      <w:pPr>
        <w:pStyle w:val="Brdtext"/>
        <w:numPr>
          <w:ilvl w:val="1"/>
          <w:numId w:val="5"/>
        </w:numPr>
        <w:tabs>
          <w:tab w:val="left" w:pos="536"/>
        </w:tabs>
        <w:spacing w:before="41" w:line="276" w:lineRule="auto"/>
        <w:ind w:right="312"/>
        <w:rPr>
          <w:lang w:val="sv-SE"/>
        </w:rPr>
      </w:pPr>
      <w:r>
        <w:rPr>
          <w:spacing w:val="-1"/>
          <w:lang w:val="sv-SE"/>
        </w:rPr>
        <w:t>gör strukturerade planeringar för sekvenser av undervisning som är strukturerade, tydliga och väl förankrade i styrdokument och ämnesdidaktik.</w:t>
      </w:r>
    </w:p>
    <w:p w14:paraId="498B7DCD" w14:textId="77777777" w:rsidR="00810A11" w:rsidRPr="00A37F75" w:rsidRDefault="00810A11" w:rsidP="0035563F">
      <w:pPr>
        <w:spacing w:before="6" w:after="0"/>
        <w:rPr>
          <w:rFonts w:ascii="Calibri" w:eastAsia="Calibri" w:hAnsi="Calibri" w:cs="Calibri"/>
          <w:sz w:val="19"/>
          <w:szCs w:val="19"/>
        </w:rPr>
      </w:pPr>
    </w:p>
    <w:p w14:paraId="0765F732" w14:textId="52B6BE78" w:rsidR="00810A11" w:rsidRPr="00A37F75" w:rsidRDefault="00034EB1" w:rsidP="00810A11">
      <w:pPr>
        <w:pStyle w:val="Brdtext"/>
        <w:numPr>
          <w:ilvl w:val="1"/>
          <w:numId w:val="5"/>
        </w:numPr>
        <w:tabs>
          <w:tab w:val="left" w:pos="536"/>
        </w:tabs>
        <w:rPr>
          <w:lang w:val="sv-SE"/>
        </w:rPr>
      </w:pPr>
      <w:r>
        <w:rPr>
          <w:color w:val="303030"/>
          <w:spacing w:val="-1"/>
          <w:lang w:val="sv-SE"/>
        </w:rPr>
        <w:t>visar ledarskap i undervisningen och skapar förutsättningar för elevers lärande.</w:t>
      </w:r>
    </w:p>
    <w:p w14:paraId="6DC8E4D8" w14:textId="77777777" w:rsidR="00810A11" w:rsidRPr="00A37F75" w:rsidRDefault="00810A11" w:rsidP="0035563F">
      <w:pPr>
        <w:spacing w:after="0"/>
        <w:rPr>
          <w:rFonts w:ascii="Calibri" w:eastAsia="Calibri" w:hAnsi="Calibri" w:cs="Calibri"/>
          <w:sz w:val="23"/>
          <w:szCs w:val="23"/>
        </w:rPr>
      </w:pPr>
    </w:p>
    <w:p w14:paraId="4F002EB3" w14:textId="77777777" w:rsidR="00810A11" w:rsidRPr="00A37F75" w:rsidRDefault="00B560B2" w:rsidP="0035563F">
      <w:pPr>
        <w:pStyle w:val="Brdtext"/>
        <w:numPr>
          <w:ilvl w:val="1"/>
          <w:numId w:val="5"/>
        </w:numPr>
        <w:tabs>
          <w:tab w:val="left" w:pos="536"/>
        </w:tabs>
        <w:rPr>
          <w:lang w:val="sv-SE"/>
        </w:rPr>
      </w:pPr>
      <w:r>
        <w:rPr>
          <w:spacing w:val="-1"/>
          <w:lang w:val="sv-SE"/>
        </w:rPr>
        <w:t>har</w:t>
      </w:r>
      <w:r w:rsidR="00810A11" w:rsidRPr="00A37F75">
        <w:rPr>
          <w:lang w:val="sv-SE"/>
        </w:rPr>
        <w:t xml:space="preserve"> </w:t>
      </w:r>
      <w:r w:rsidR="00810A11" w:rsidRPr="00A37F75">
        <w:rPr>
          <w:spacing w:val="-1"/>
          <w:lang w:val="sv-SE"/>
        </w:rPr>
        <w:t>tillräckliga</w:t>
      </w:r>
      <w:r w:rsidR="00810A11" w:rsidRPr="00A37F75">
        <w:rPr>
          <w:lang w:val="sv-SE"/>
        </w:rPr>
        <w:t xml:space="preserve"> </w:t>
      </w:r>
      <w:r w:rsidR="00810A11" w:rsidRPr="00A37F75">
        <w:rPr>
          <w:spacing w:val="-1"/>
          <w:lang w:val="sv-SE"/>
        </w:rPr>
        <w:t>ämneskunskaper</w:t>
      </w:r>
      <w:r w:rsidR="00810A11" w:rsidRPr="00A37F75">
        <w:rPr>
          <w:lang w:val="sv-SE"/>
        </w:rPr>
        <w:t xml:space="preserve"> </w:t>
      </w:r>
      <w:r w:rsidR="00810A11" w:rsidRPr="00A37F75">
        <w:rPr>
          <w:spacing w:val="-1"/>
          <w:lang w:val="sv-SE"/>
        </w:rPr>
        <w:t>för</w:t>
      </w:r>
      <w:r w:rsidR="00810A11" w:rsidRPr="00A37F75">
        <w:rPr>
          <w:lang w:val="sv-SE"/>
        </w:rPr>
        <w:t xml:space="preserve"> </w:t>
      </w:r>
      <w:r w:rsidR="00810A11" w:rsidRPr="00A37F75">
        <w:rPr>
          <w:spacing w:val="-1"/>
          <w:lang w:val="sv-SE"/>
        </w:rPr>
        <w:t>att</w:t>
      </w:r>
      <w:r w:rsidR="00810A11" w:rsidRPr="00A37F75">
        <w:rPr>
          <w:spacing w:val="1"/>
          <w:lang w:val="sv-SE"/>
        </w:rPr>
        <w:t xml:space="preserve"> </w:t>
      </w:r>
      <w:r w:rsidR="00810A11" w:rsidRPr="00A37F75">
        <w:rPr>
          <w:spacing w:val="-1"/>
          <w:lang w:val="sv-SE"/>
        </w:rPr>
        <w:t>skapa</w:t>
      </w:r>
      <w:r w:rsidR="00810A11" w:rsidRPr="00A37F75">
        <w:rPr>
          <w:spacing w:val="-2"/>
          <w:lang w:val="sv-SE"/>
        </w:rPr>
        <w:t xml:space="preserve"> </w:t>
      </w:r>
      <w:r w:rsidR="00810A11" w:rsidRPr="00A37F75">
        <w:rPr>
          <w:spacing w:val="-1"/>
          <w:lang w:val="sv-SE"/>
        </w:rPr>
        <w:t>förutsättningar</w:t>
      </w:r>
      <w:r w:rsidR="00810A11" w:rsidRPr="00A37F75">
        <w:rPr>
          <w:lang w:val="sv-SE"/>
        </w:rPr>
        <w:t xml:space="preserve"> för</w:t>
      </w:r>
      <w:r w:rsidR="00810A11" w:rsidRPr="00A37F75">
        <w:rPr>
          <w:spacing w:val="-2"/>
          <w:lang w:val="sv-SE"/>
        </w:rPr>
        <w:t xml:space="preserve"> </w:t>
      </w:r>
      <w:r w:rsidR="00810A11" w:rsidRPr="00A37F75">
        <w:rPr>
          <w:spacing w:val="-1"/>
          <w:lang w:val="sv-SE"/>
        </w:rPr>
        <w:t>elevers</w:t>
      </w:r>
      <w:r w:rsidR="00810A11" w:rsidRPr="00A37F75">
        <w:rPr>
          <w:lang w:val="sv-SE"/>
        </w:rPr>
        <w:t xml:space="preserve"> </w:t>
      </w:r>
      <w:r w:rsidR="00810A11" w:rsidRPr="00A37F75">
        <w:rPr>
          <w:spacing w:val="-2"/>
          <w:lang w:val="sv-SE"/>
        </w:rPr>
        <w:t>lärande</w:t>
      </w:r>
    </w:p>
    <w:p w14:paraId="550C6929" w14:textId="77777777" w:rsidR="00810A11" w:rsidRPr="00A37F75" w:rsidRDefault="00810A11" w:rsidP="0035563F">
      <w:pPr>
        <w:spacing w:after="0"/>
        <w:rPr>
          <w:rFonts w:ascii="Calibri" w:eastAsia="Calibri" w:hAnsi="Calibri" w:cs="Calibri"/>
          <w:sz w:val="23"/>
          <w:szCs w:val="23"/>
        </w:rPr>
      </w:pPr>
    </w:p>
    <w:p w14:paraId="582B2575" w14:textId="4183A9B9" w:rsidR="00810A11" w:rsidRPr="00A37F75" w:rsidRDefault="00034EB1" w:rsidP="0035563F">
      <w:pPr>
        <w:pStyle w:val="Brdtext"/>
        <w:numPr>
          <w:ilvl w:val="1"/>
          <w:numId w:val="5"/>
        </w:numPr>
        <w:tabs>
          <w:tab w:val="left" w:pos="536"/>
        </w:tabs>
        <w:spacing w:line="274" w:lineRule="auto"/>
        <w:ind w:right="312"/>
        <w:rPr>
          <w:lang w:val="sv-SE"/>
        </w:rPr>
      </w:pPr>
      <w:r>
        <w:rPr>
          <w:spacing w:val="-1"/>
          <w:lang w:val="sv-SE"/>
        </w:rPr>
        <w:t>utvärderar egen undervisning och utifrån styrkor och utvecklingsområden arbetar med att förbättra den.</w:t>
      </w:r>
    </w:p>
    <w:p w14:paraId="0A48D1FF" w14:textId="77777777" w:rsidR="00810A11" w:rsidRPr="00A37F75" w:rsidRDefault="00810A11" w:rsidP="0035563F">
      <w:pPr>
        <w:spacing w:before="11" w:after="0"/>
        <w:rPr>
          <w:rFonts w:ascii="Calibri" w:eastAsia="Calibri" w:hAnsi="Calibri" w:cs="Calibri"/>
          <w:sz w:val="19"/>
          <w:szCs w:val="19"/>
        </w:rPr>
      </w:pPr>
    </w:p>
    <w:p w14:paraId="52BF02EF"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449B8928" w14:textId="77777777" w:rsidTr="00391710">
        <w:tc>
          <w:tcPr>
            <w:tcW w:w="9062" w:type="dxa"/>
          </w:tcPr>
          <w:p w14:paraId="04E078AC" w14:textId="77777777" w:rsidR="00B560B2" w:rsidRDefault="00B560B2" w:rsidP="00391710">
            <w:r>
              <w:t>Beskriv din reella kompetens och kom ihåg att lyfta fram exempel från din yrkesverksamhet och anknyta till vetenskap och beprövad erfarenhet</w:t>
            </w:r>
            <w:r w:rsidR="00922C41">
              <w:t xml:space="preserve"> samt relevanta styrdokument</w:t>
            </w:r>
            <w:r>
              <w:t>:</w:t>
            </w:r>
          </w:p>
          <w:p w14:paraId="32821CE7" w14:textId="77777777" w:rsidR="00B560B2" w:rsidRDefault="00B560B2" w:rsidP="00391710">
            <w:permStart w:id="841514623" w:edGrp="everyone"/>
            <w:r>
              <w:t xml:space="preserve">   </w:t>
            </w:r>
            <w:permEnd w:id="841514623"/>
          </w:p>
        </w:tc>
      </w:tr>
    </w:tbl>
    <w:p w14:paraId="1DE9A910" w14:textId="77777777" w:rsidR="00B560B2" w:rsidRDefault="00B560B2" w:rsidP="00B560B2"/>
    <w:p w14:paraId="28078303" w14:textId="77777777" w:rsidR="00B560B2" w:rsidRDefault="00B560B2" w:rsidP="00B560B2"/>
    <w:p w14:paraId="4339C668" w14:textId="77777777" w:rsidR="00810A11" w:rsidRPr="00E009BE" w:rsidRDefault="002D6004" w:rsidP="00B560B2">
      <w:pPr>
        <w:pStyle w:val="Rubrik1"/>
      </w:pPr>
      <w:r>
        <w:t>L</w:t>
      </w:r>
      <w:r w:rsidR="00810A11" w:rsidRPr="00E009BE">
        <w:t>ärandemål 6</w:t>
      </w:r>
    </w:p>
    <w:p w14:paraId="1A7D6617" w14:textId="76FF417D" w:rsidR="00810A11" w:rsidRPr="00B560B2" w:rsidRDefault="00810A11" w:rsidP="002D6004">
      <w:pPr>
        <w:spacing w:before="52" w:line="276" w:lineRule="auto"/>
        <w:ind w:right="312"/>
        <w:rPr>
          <w:rFonts w:ascii="Calibri" w:hAnsi="Calibri"/>
          <w:i/>
          <w:spacing w:val="11"/>
          <w:sz w:val="24"/>
        </w:rPr>
      </w:pPr>
      <w:r w:rsidRPr="00B560B2">
        <w:rPr>
          <w:rFonts w:ascii="Calibri" w:hAnsi="Calibri"/>
          <w:i/>
          <w:spacing w:val="11"/>
          <w:sz w:val="24"/>
        </w:rPr>
        <w:t xml:space="preserve">Efter den andra VFU-perioden ska studenten kunna </w:t>
      </w:r>
      <w:r w:rsidR="00034EB1">
        <w:rPr>
          <w:rFonts w:ascii="Calibri" w:hAnsi="Calibri"/>
          <w:i/>
          <w:spacing w:val="11"/>
          <w:sz w:val="24"/>
        </w:rPr>
        <w:t>reflektera över elevers olika förutsättningar, förmågor och behov och hur det kan beaktas i undervisning</w:t>
      </w:r>
      <w:r w:rsidRPr="00B560B2">
        <w:rPr>
          <w:rFonts w:ascii="Calibri" w:hAnsi="Calibri"/>
          <w:i/>
          <w:spacing w:val="11"/>
          <w:sz w:val="24"/>
        </w:rPr>
        <w:t>.</w:t>
      </w:r>
    </w:p>
    <w:p w14:paraId="57C23FD2" w14:textId="7D6ABE90" w:rsidR="00B560B2" w:rsidRPr="00B560B2" w:rsidRDefault="00B560B2" w:rsidP="00B560B2">
      <w:pPr>
        <w:spacing w:after="0"/>
        <w:rPr>
          <w:sz w:val="24"/>
          <w:szCs w:val="24"/>
        </w:rPr>
      </w:pPr>
      <w:r w:rsidRPr="00B560B2">
        <w:rPr>
          <w:rStyle w:val="tx"/>
          <w:bdr w:val="none" w:sz="0" w:space="0" w:color="auto" w:frame="1"/>
        </w:rPr>
        <w:t xml:space="preserve">Det innebär att du utifrån din verksamhet i skolan beskriver </w:t>
      </w:r>
      <w:r w:rsidR="00034EB1">
        <w:rPr>
          <w:rStyle w:val="tx"/>
          <w:bdr w:val="none" w:sz="0" w:space="0" w:color="auto" w:frame="1"/>
        </w:rPr>
        <w:t xml:space="preserve">och reflekterar över </w:t>
      </w:r>
      <w:r w:rsidRPr="00B560B2">
        <w:rPr>
          <w:rStyle w:val="tx"/>
          <w:bdr w:val="none" w:sz="0" w:space="0" w:color="auto" w:frame="1"/>
        </w:rPr>
        <w:t>hur du:</w:t>
      </w:r>
    </w:p>
    <w:p w14:paraId="52172F5C" w14:textId="4ADCAD84" w:rsidR="00810A11" w:rsidRPr="0035563F" w:rsidRDefault="00B560B2" w:rsidP="0035563F">
      <w:pPr>
        <w:pStyle w:val="Brdtext"/>
        <w:numPr>
          <w:ilvl w:val="1"/>
          <w:numId w:val="5"/>
        </w:numPr>
        <w:tabs>
          <w:tab w:val="left" w:pos="536"/>
        </w:tabs>
        <w:spacing w:line="276" w:lineRule="auto"/>
        <w:ind w:right="793"/>
        <w:rPr>
          <w:lang w:val="sv-SE"/>
        </w:rPr>
      </w:pPr>
      <w:r>
        <w:rPr>
          <w:spacing w:val="-1"/>
          <w:lang w:val="sv-SE"/>
        </w:rPr>
        <w:t>har</w:t>
      </w:r>
      <w:r w:rsidR="00810A11" w:rsidRPr="00A37F75">
        <w:rPr>
          <w:lang w:val="sv-SE"/>
        </w:rPr>
        <w:t xml:space="preserve"> </w:t>
      </w:r>
      <w:r w:rsidR="00810A11" w:rsidRPr="00A37F75">
        <w:rPr>
          <w:spacing w:val="-1"/>
          <w:lang w:val="sv-SE"/>
        </w:rPr>
        <w:t xml:space="preserve">kunskap om </w:t>
      </w:r>
      <w:r w:rsidR="00810A11" w:rsidRPr="00A37F75">
        <w:rPr>
          <w:lang w:val="sv-SE"/>
        </w:rPr>
        <w:t>och</w:t>
      </w:r>
      <w:r w:rsidR="00810A11" w:rsidRPr="00A37F75">
        <w:rPr>
          <w:spacing w:val="-1"/>
          <w:lang w:val="sv-SE"/>
        </w:rPr>
        <w:t xml:space="preserve"> förståelse</w:t>
      </w:r>
      <w:r w:rsidR="00810A11" w:rsidRPr="00A37F75">
        <w:rPr>
          <w:spacing w:val="1"/>
          <w:lang w:val="sv-SE"/>
        </w:rPr>
        <w:t xml:space="preserve"> </w:t>
      </w:r>
      <w:r w:rsidR="00810A11" w:rsidRPr="00A37F75">
        <w:rPr>
          <w:spacing w:val="-1"/>
          <w:lang w:val="sv-SE"/>
        </w:rPr>
        <w:t>för</w:t>
      </w:r>
      <w:r w:rsidR="00810A11" w:rsidRPr="00A37F75">
        <w:rPr>
          <w:spacing w:val="-2"/>
          <w:lang w:val="sv-SE"/>
        </w:rPr>
        <w:t xml:space="preserve"> </w:t>
      </w:r>
      <w:r w:rsidR="00810A11" w:rsidRPr="00A37F75">
        <w:rPr>
          <w:spacing w:val="-1"/>
          <w:lang w:val="sv-SE"/>
        </w:rPr>
        <w:t>elevers</w:t>
      </w:r>
      <w:r w:rsidR="00810A11" w:rsidRPr="00A37F75">
        <w:rPr>
          <w:spacing w:val="-2"/>
          <w:lang w:val="sv-SE"/>
        </w:rPr>
        <w:t xml:space="preserve"> </w:t>
      </w:r>
      <w:r w:rsidR="00810A11" w:rsidRPr="00A37F75">
        <w:rPr>
          <w:spacing w:val="-1"/>
          <w:lang w:val="sv-SE"/>
        </w:rPr>
        <w:t>olika</w:t>
      </w:r>
      <w:r w:rsidR="00810A11" w:rsidRPr="00A37F75">
        <w:rPr>
          <w:spacing w:val="-2"/>
          <w:lang w:val="sv-SE"/>
        </w:rPr>
        <w:t xml:space="preserve"> </w:t>
      </w:r>
      <w:r w:rsidR="00810A11" w:rsidRPr="00A37F75">
        <w:rPr>
          <w:spacing w:val="-1"/>
          <w:lang w:val="sv-SE"/>
        </w:rPr>
        <w:t>förutsättningar</w:t>
      </w:r>
      <w:r w:rsidR="00034EB1">
        <w:rPr>
          <w:spacing w:val="-1"/>
          <w:lang w:val="sv-SE"/>
        </w:rPr>
        <w:t>, förmågor och behov</w:t>
      </w:r>
      <w:r w:rsidR="00810A11" w:rsidRPr="00A37F75">
        <w:rPr>
          <w:lang w:val="sv-SE"/>
        </w:rPr>
        <w:t xml:space="preserve"> </w:t>
      </w:r>
      <w:r w:rsidR="00810A11" w:rsidRPr="00A37F75">
        <w:rPr>
          <w:spacing w:val="-1"/>
          <w:lang w:val="sv-SE"/>
        </w:rPr>
        <w:t>och vilka</w:t>
      </w:r>
      <w:r w:rsidR="00810A11" w:rsidRPr="00A37F75">
        <w:rPr>
          <w:lang w:val="sv-SE"/>
        </w:rPr>
        <w:t xml:space="preserve"> </w:t>
      </w:r>
      <w:r w:rsidR="00810A11" w:rsidRPr="00A37F75">
        <w:rPr>
          <w:spacing w:val="-1"/>
          <w:lang w:val="sv-SE"/>
        </w:rPr>
        <w:t>konsekvenser</w:t>
      </w:r>
      <w:r w:rsidR="00810A11" w:rsidRPr="00A37F75">
        <w:rPr>
          <w:spacing w:val="-2"/>
          <w:lang w:val="sv-SE"/>
        </w:rPr>
        <w:t xml:space="preserve"> </w:t>
      </w:r>
      <w:r w:rsidR="00810A11" w:rsidRPr="00A37F75">
        <w:rPr>
          <w:spacing w:val="-1"/>
          <w:lang w:val="sv-SE"/>
        </w:rPr>
        <w:t>de</w:t>
      </w:r>
      <w:r w:rsidR="00810A11" w:rsidRPr="00A37F75">
        <w:rPr>
          <w:spacing w:val="1"/>
          <w:lang w:val="sv-SE"/>
        </w:rPr>
        <w:t xml:space="preserve"> </w:t>
      </w:r>
      <w:r w:rsidR="00810A11" w:rsidRPr="00A37F75">
        <w:rPr>
          <w:spacing w:val="-1"/>
          <w:lang w:val="sv-SE"/>
        </w:rPr>
        <w:t>kan få</w:t>
      </w:r>
      <w:r w:rsidR="00810A11" w:rsidRPr="00A37F75">
        <w:rPr>
          <w:lang w:val="sv-SE"/>
        </w:rPr>
        <w:t xml:space="preserve"> </w:t>
      </w:r>
      <w:r w:rsidR="00810A11" w:rsidRPr="00A37F75">
        <w:rPr>
          <w:spacing w:val="-1"/>
          <w:lang w:val="sv-SE"/>
        </w:rPr>
        <w:t>för</w:t>
      </w:r>
      <w:r w:rsidR="00810A11" w:rsidRPr="00A37F75">
        <w:rPr>
          <w:spacing w:val="59"/>
          <w:lang w:val="sv-SE"/>
        </w:rPr>
        <w:t xml:space="preserve"> </w:t>
      </w:r>
      <w:r w:rsidR="00810A11" w:rsidRPr="00A37F75">
        <w:rPr>
          <w:spacing w:val="-1"/>
          <w:lang w:val="sv-SE"/>
        </w:rPr>
        <w:t>undervisning</w:t>
      </w:r>
    </w:p>
    <w:p w14:paraId="5E80AE9E" w14:textId="77777777" w:rsidR="0035563F" w:rsidRPr="0035563F" w:rsidRDefault="0035563F" w:rsidP="0035563F">
      <w:pPr>
        <w:pStyle w:val="Brdtext"/>
        <w:tabs>
          <w:tab w:val="left" w:pos="536"/>
        </w:tabs>
        <w:spacing w:line="276" w:lineRule="auto"/>
        <w:ind w:right="793"/>
        <w:rPr>
          <w:lang w:val="sv-SE"/>
        </w:rPr>
      </w:pPr>
    </w:p>
    <w:p w14:paraId="09B7C735" w14:textId="6E2B5E03" w:rsidR="00810A11" w:rsidRPr="00F919F8" w:rsidRDefault="00034EB1" w:rsidP="0035563F">
      <w:pPr>
        <w:pStyle w:val="Brdtext"/>
        <w:numPr>
          <w:ilvl w:val="1"/>
          <w:numId w:val="5"/>
        </w:numPr>
        <w:tabs>
          <w:tab w:val="left" w:pos="536"/>
        </w:tabs>
        <w:rPr>
          <w:lang w:val="sv-SE"/>
        </w:rPr>
      </w:pPr>
      <w:r w:rsidRPr="00F919F8">
        <w:rPr>
          <w:spacing w:val="-1"/>
          <w:lang w:val="sv-SE"/>
        </w:rPr>
        <w:t xml:space="preserve">hur du kan </w:t>
      </w:r>
      <w:r w:rsidR="00F919F8" w:rsidRPr="00F919F8">
        <w:rPr>
          <w:spacing w:val="-1"/>
          <w:lang w:val="sv-SE"/>
        </w:rPr>
        <w:t>skapa u</w:t>
      </w:r>
      <w:r w:rsidR="00F919F8">
        <w:rPr>
          <w:spacing w:val="-1"/>
          <w:lang w:val="sv-SE"/>
        </w:rPr>
        <w:t>ndervisning som beaktar den variation av förutsättningar, förmågor och behov som finns i klassrummet.</w:t>
      </w:r>
    </w:p>
    <w:p w14:paraId="6A61EDA1" w14:textId="77777777" w:rsidR="0035563F" w:rsidRPr="00F919F8" w:rsidRDefault="0035563F" w:rsidP="0035563F">
      <w:pPr>
        <w:pStyle w:val="Brdtext"/>
        <w:tabs>
          <w:tab w:val="left" w:pos="536"/>
        </w:tabs>
        <w:ind w:left="0"/>
        <w:rPr>
          <w:lang w:val="sv-SE"/>
        </w:rPr>
      </w:pPr>
    </w:p>
    <w:p w14:paraId="0505B50A" w14:textId="77777777" w:rsidR="00B560B2" w:rsidRDefault="00B560B2" w:rsidP="00B560B2"/>
    <w:p w14:paraId="13A24E07" w14:textId="77777777" w:rsidR="00F919F8" w:rsidRDefault="00F919F8" w:rsidP="00B560B2"/>
    <w:tbl>
      <w:tblPr>
        <w:tblStyle w:val="Tabellrutnt"/>
        <w:tblW w:w="0" w:type="auto"/>
        <w:tblLook w:val="04A0" w:firstRow="1" w:lastRow="0" w:firstColumn="1" w:lastColumn="0" w:noHBand="0" w:noVBand="1"/>
      </w:tblPr>
      <w:tblGrid>
        <w:gridCol w:w="9062"/>
      </w:tblGrid>
      <w:tr w:rsidR="00B560B2" w14:paraId="56030CCA" w14:textId="77777777" w:rsidTr="00391710">
        <w:tc>
          <w:tcPr>
            <w:tcW w:w="9062" w:type="dxa"/>
          </w:tcPr>
          <w:p w14:paraId="46FEE7D2" w14:textId="77777777" w:rsidR="00B560B2" w:rsidRDefault="00B560B2" w:rsidP="00391710">
            <w:r>
              <w:t>Beskriv din reella kompetens och kom ihåg att lyfta fram exempel från din yrkesverksamhet och anknyta till vetenskap och beprövad erfarenhet</w:t>
            </w:r>
            <w:r w:rsidR="00922C41">
              <w:t xml:space="preserve"> samt relevanta styrdokument</w:t>
            </w:r>
            <w:r>
              <w:t>:</w:t>
            </w:r>
          </w:p>
          <w:p w14:paraId="3C103D0E" w14:textId="77777777" w:rsidR="00B560B2" w:rsidRDefault="00B560B2" w:rsidP="00391710">
            <w:permStart w:id="537417077" w:edGrp="everyone"/>
            <w:r>
              <w:t xml:space="preserve">   </w:t>
            </w:r>
            <w:permEnd w:id="537417077"/>
          </w:p>
        </w:tc>
      </w:tr>
    </w:tbl>
    <w:p w14:paraId="4E0E7EE5" w14:textId="77777777" w:rsidR="004B6472" w:rsidRDefault="002D6004" w:rsidP="00B560B2">
      <w:pPr>
        <w:pStyle w:val="Rubrik1"/>
      </w:pPr>
      <w:r>
        <w:lastRenderedPageBreak/>
        <w:t>L</w:t>
      </w:r>
      <w:r w:rsidR="004B6472" w:rsidRPr="000763F3">
        <w:t>ärandemål 7</w:t>
      </w:r>
    </w:p>
    <w:p w14:paraId="6D26863B" w14:textId="2E9F9DEF" w:rsidR="00F919F8" w:rsidRDefault="00F919F8" w:rsidP="002D6004">
      <w:pPr>
        <w:spacing w:before="52" w:line="276" w:lineRule="auto"/>
        <w:ind w:right="312"/>
        <w:rPr>
          <w:rFonts w:ascii="Calibri" w:hAnsi="Calibri"/>
          <w:i/>
          <w:spacing w:val="11"/>
          <w:sz w:val="24"/>
        </w:rPr>
      </w:pPr>
      <w:r>
        <w:rPr>
          <w:rFonts w:ascii="Calibri" w:hAnsi="Calibri"/>
          <w:i/>
          <w:spacing w:val="11"/>
          <w:sz w:val="24"/>
        </w:rPr>
        <w:t>Efter den andra VFU-perioden ska studenten med handledning kunna bedöma elevers kunskapsutveckling samt reflektera över elevers skolsociala situation och diskutera hur detta kan kommuniceras med elever och vårdnadshavare.</w:t>
      </w:r>
    </w:p>
    <w:p w14:paraId="57AC5A0B" w14:textId="77777777" w:rsidR="00F919F8" w:rsidRDefault="00F919F8" w:rsidP="002D6004">
      <w:pPr>
        <w:spacing w:before="52" w:line="276" w:lineRule="auto"/>
        <w:ind w:right="312"/>
        <w:rPr>
          <w:rFonts w:ascii="Calibri" w:hAnsi="Calibri"/>
          <w:iCs/>
          <w:spacing w:val="11"/>
          <w:sz w:val="24"/>
        </w:rPr>
      </w:pPr>
    </w:p>
    <w:p w14:paraId="2E82123D" w14:textId="0E1EE808" w:rsidR="00F919F8" w:rsidRDefault="00F919F8" w:rsidP="002D6004">
      <w:pPr>
        <w:spacing w:before="52" w:line="276" w:lineRule="auto"/>
        <w:ind w:right="312"/>
        <w:rPr>
          <w:rFonts w:ascii="Calibri" w:hAnsi="Calibri"/>
          <w:iCs/>
          <w:spacing w:val="11"/>
          <w:sz w:val="24"/>
        </w:rPr>
      </w:pPr>
      <w:r>
        <w:rPr>
          <w:rFonts w:ascii="Calibri" w:hAnsi="Calibri"/>
          <w:iCs/>
          <w:spacing w:val="11"/>
          <w:sz w:val="24"/>
        </w:rPr>
        <w:t>Det innebär att du utifrån din verksamhet i skolan:</w:t>
      </w:r>
    </w:p>
    <w:p w14:paraId="2E5986A7" w14:textId="77777777" w:rsidR="00F919F8" w:rsidRPr="00F3649C" w:rsidRDefault="00F919F8" w:rsidP="00F3649C">
      <w:pPr>
        <w:pStyle w:val="Liststycke"/>
        <w:numPr>
          <w:ilvl w:val="0"/>
          <w:numId w:val="22"/>
        </w:numPr>
        <w:spacing w:before="52" w:line="276" w:lineRule="auto"/>
        <w:ind w:right="312"/>
        <w:rPr>
          <w:rFonts w:ascii="Calibri" w:hAnsi="Calibri"/>
          <w:iCs/>
          <w:spacing w:val="11"/>
          <w:sz w:val="24"/>
        </w:rPr>
      </w:pPr>
      <w:r w:rsidRPr="00F3649C">
        <w:rPr>
          <w:rFonts w:ascii="Calibri" w:hAnsi="Calibri"/>
          <w:iCs/>
          <w:spacing w:val="11"/>
          <w:sz w:val="24"/>
        </w:rPr>
        <w:t>planerar och genomför bedömning som är väl förankrad i styrdokument och genomförd undervisning.</w:t>
      </w:r>
    </w:p>
    <w:p w14:paraId="097B2F85" w14:textId="77777777" w:rsidR="00F919F8" w:rsidRDefault="00F919F8" w:rsidP="00F3649C">
      <w:pPr>
        <w:spacing w:after="0" w:line="276" w:lineRule="auto"/>
        <w:ind w:right="312"/>
        <w:rPr>
          <w:rFonts w:ascii="Calibri" w:hAnsi="Calibri"/>
          <w:iCs/>
          <w:spacing w:val="11"/>
          <w:sz w:val="24"/>
        </w:rPr>
      </w:pPr>
    </w:p>
    <w:p w14:paraId="521194D8" w14:textId="05F8CD69" w:rsidR="00F919F8" w:rsidRPr="00F3649C" w:rsidRDefault="00F919F8" w:rsidP="00F3649C">
      <w:pPr>
        <w:pStyle w:val="Liststycke"/>
        <w:numPr>
          <w:ilvl w:val="0"/>
          <w:numId w:val="22"/>
        </w:numPr>
        <w:spacing w:before="52" w:line="276" w:lineRule="auto"/>
        <w:ind w:right="312"/>
        <w:rPr>
          <w:rFonts w:ascii="Calibri" w:hAnsi="Calibri"/>
          <w:iCs/>
          <w:spacing w:val="11"/>
          <w:sz w:val="24"/>
        </w:rPr>
      </w:pPr>
      <w:r w:rsidRPr="00F3649C">
        <w:rPr>
          <w:rFonts w:ascii="Calibri" w:hAnsi="Calibri"/>
          <w:iCs/>
          <w:spacing w:val="11"/>
          <w:sz w:val="24"/>
        </w:rPr>
        <w:t>analyserar elevers kunskaper utifrån undervisningssituationer och bedömningsunderlag.</w:t>
      </w:r>
    </w:p>
    <w:p w14:paraId="5BA44B6B" w14:textId="77777777" w:rsidR="00F919F8" w:rsidRDefault="00F919F8" w:rsidP="00F3649C">
      <w:pPr>
        <w:spacing w:after="0" w:line="276" w:lineRule="auto"/>
        <w:ind w:right="312"/>
        <w:rPr>
          <w:rFonts w:ascii="Calibri" w:hAnsi="Calibri"/>
          <w:iCs/>
          <w:spacing w:val="11"/>
          <w:sz w:val="24"/>
        </w:rPr>
      </w:pPr>
    </w:p>
    <w:p w14:paraId="5FB4FF57" w14:textId="7B8EF0D4" w:rsidR="00F3649C" w:rsidRPr="00F3649C" w:rsidRDefault="00F919F8" w:rsidP="00F3649C">
      <w:pPr>
        <w:pStyle w:val="Liststycke"/>
        <w:numPr>
          <w:ilvl w:val="0"/>
          <w:numId w:val="22"/>
        </w:numPr>
        <w:spacing w:before="52" w:line="276" w:lineRule="auto"/>
        <w:ind w:right="312"/>
        <w:rPr>
          <w:rFonts w:ascii="Calibri" w:hAnsi="Calibri"/>
          <w:iCs/>
          <w:spacing w:val="11"/>
          <w:sz w:val="24"/>
        </w:rPr>
      </w:pPr>
      <w:r w:rsidRPr="00F3649C">
        <w:rPr>
          <w:rFonts w:ascii="Calibri" w:hAnsi="Calibri"/>
          <w:iCs/>
          <w:spacing w:val="11"/>
          <w:sz w:val="24"/>
        </w:rPr>
        <w:t>reflekterar över elevers skolsociala situation och vilka konsekvenser skolsocial situation kan ha för elevers lärande och utveckling.</w:t>
      </w:r>
    </w:p>
    <w:p w14:paraId="174F7E82" w14:textId="77777777" w:rsidR="00F3649C" w:rsidRPr="00F3649C" w:rsidRDefault="00F3649C" w:rsidP="00F3649C">
      <w:pPr>
        <w:spacing w:after="0" w:line="276" w:lineRule="auto"/>
        <w:ind w:right="312"/>
        <w:rPr>
          <w:rFonts w:ascii="Calibri" w:hAnsi="Calibri"/>
          <w:iCs/>
          <w:spacing w:val="11"/>
          <w:sz w:val="24"/>
        </w:rPr>
      </w:pPr>
    </w:p>
    <w:p w14:paraId="1F5CAAB7" w14:textId="4A3DA38A" w:rsidR="00F919F8" w:rsidRPr="00F3649C" w:rsidRDefault="00F919F8" w:rsidP="00F3649C">
      <w:pPr>
        <w:pStyle w:val="Liststycke"/>
        <w:numPr>
          <w:ilvl w:val="0"/>
          <w:numId w:val="22"/>
        </w:numPr>
        <w:spacing w:before="52" w:line="276" w:lineRule="auto"/>
        <w:ind w:right="312"/>
        <w:rPr>
          <w:rFonts w:ascii="Calibri" w:hAnsi="Calibri"/>
          <w:iCs/>
          <w:spacing w:val="11"/>
          <w:sz w:val="24"/>
        </w:rPr>
      </w:pPr>
      <w:r w:rsidRPr="00F3649C">
        <w:rPr>
          <w:rFonts w:ascii="Calibri" w:hAnsi="Calibri"/>
          <w:iCs/>
          <w:spacing w:val="11"/>
          <w:sz w:val="24"/>
        </w:rPr>
        <w:t>diskuterar perspektiv på kommunikation om bedömning med elever och vårdnadshavare.</w:t>
      </w:r>
    </w:p>
    <w:p w14:paraId="5559BF03" w14:textId="77777777" w:rsidR="00F919F8" w:rsidRDefault="00F919F8" w:rsidP="002D6004">
      <w:pPr>
        <w:spacing w:before="52" w:line="276" w:lineRule="auto"/>
        <w:ind w:right="312"/>
        <w:rPr>
          <w:rFonts w:ascii="Calibri" w:hAnsi="Calibri"/>
          <w:i/>
          <w:spacing w:val="11"/>
          <w:sz w:val="24"/>
        </w:rPr>
      </w:pPr>
    </w:p>
    <w:tbl>
      <w:tblPr>
        <w:tblStyle w:val="Tabellrutnt"/>
        <w:tblW w:w="0" w:type="auto"/>
        <w:tblLook w:val="04A0" w:firstRow="1" w:lastRow="0" w:firstColumn="1" w:lastColumn="0" w:noHBand="0" w:noVBand="1"/>
      </w:tblPr>
      <w:tblGrid>
        <w:gridCol w:w="9062"/>
      </w:tblGrid>
      <w:tr w:rsidR="00F919F8" w14:paraId="4B3B6E6B" w14:textId="77777777" w:rsidTr="00E83B6B">
        <w:tc>
          <w:tcPr>
            <w:tcW w:w="9062" w:type="dxa"/>
          </w:tcPr>
          <w:p w14:paraId="5D000F78" w14:textId="77777777" w:rsidR="00F919F8" w:rsidRDefault="00F919F8" w:rsidP="00E83B6B">
            <w:r>
              <w:t>Beskriv din reella kompetens och kom ihåg att lyfta fram exempel från din yrkesverksamhet och anknyta till vetenskap och beprövad erfarenhet samt relevanta styrdokument:</w:t>
            </w:r>
          </w:p>
          <w:p w14:paraId="665E504C" w14:textId="77777777" w:rsidR="00F919F8" w:rsidRDefault="00F919F8" w:rsidP="00E83B6B">
            <w:permStart w:id="1302212736" w:edGrp="everyone"/>
            <w:r>
              <w:t xml:space="preserve">   </w:t>
            </w:r>
            <w:permEnd w:id="1302212736"/>
          </w:p>
        </w:tc>
      </w:tr>
    </w:tbl>
    <w:p w14:paraId="4C908261" w14:textId="77777777" w:rsidR="00F919F8" w:rsidRDefault="00F919F8" w:rsidP="002D6004">
      <w:pPr>
        <w:spacing w:before="52" w:line="276" w:lineRule="auto"/>
        <w:ind w:right="312"/>
        <w:rPr>
          <w:rFonts w:ascii="Calibri" w:hAnsi="Calibri"/>
          <w:i/>
          <w:spacing w:val="11"/>
          <w:sz w:val="24"/>
        </w:rPr>
      </w:pPr>
    </w:p>
    <w:p w14:paraId="522A42A8" w14:textId="77777777" w:rsidR="00F919F8" w:rsidRDefault="00F919F8" w:rsidP="002D6004">
      <w:pPr>
        <w:spacing w:before="52" w:line="276" w:lineRule="auto"/>
        <w:ind w:right="312"/>
        <w:rPr>
          <w:rFonts w:ascii="Calibri" w:hAnsi="Calibri"/>
          <w:i/>
          <w:spacing w:val="11"/>
          <w:sz w:val="24"/>
        </w:rPr>
      </w:pPr>
    </w:p>
    <w:p w14:paraId="670842A5" w14:textId="77777777" w:rsidR="00F3649C" w:rsidRDefault="00F3649C" w:rsidP="00F919F8">
      <w:pPr>
        <w:pStyle w:val="Rubrik1"/>
      </w:pPr>
    </w:p>
    <w:p w14:paraId="4ADE408A" w14:textId="77777777" w:rsidR="00F3649C" w:rsidRDefault="00F3649C" w:rsidP="00F919F8">
      <w:pPr>
        <w:pStyle w:val="Rubrik1"/>
      </w:pPr>
    </w:p>
    <w:p w14:paraId="0EB1870E" w14:textId="77777777" w:rsidR="00F3649C" w:rsidRDefault="00F3649C" w:rsidP="00F919F8">
      <w:pPr>
        <w:pStyle w:val="Rubrik1"/>
      </w:pPr>
    </w:p>
    <w:p w14:paraId="747F64FE" w14:textId="77777777" w:rsidR="00F3649C" w:rsidRDefault="00F3649C" w:rsidP="00F919F8">
      <w:pPr>
        <w:pStyle w:val="Rubrik1"/>
      </w:pPr>
    </w:p>
    <w:p w14:paraId="2D3A20D5" w14:textId="77777777" w:rsidR="00F3649C" w:rsidRDefault="00F3649C" w:rsidP="00F3649C"/>
    <w:p w14:paraId="68CC0A31" w14:textId="77777777" w:rsidR="00F3649C" w:rsidRPr="00F3649C" w:rsidRDefault="00F3649C" w:rsidP="00F3649C"/>
    <w:p w14:paraId="148A517E" w14:textId="47CB23C3" w:rsidR="00F919F8" w:rsidRPr="00F919F8" w:rsidRDefault="00F919F8" w:rsidP="00F919F8">
      <w:pPr>
        <w:pStyle w:val="Rubrik1"/>
      </w:pPr>
      <w:r w:rsidRPr="00F919F8">
        <w:lastRenderedPageBreak/>
        <w:t>Lärandemål 8</w:t>
      </w:r>
    </w:p>
    <w:p w14:paraId="710B7D73" w14:textId="51DFAB4B" w:rsidR="002C6333" w:rsidRDefault="004B6472" w:rsidP="00F919F8">
      <w:pPr>
        <w:spacing w:before="52" w:line="276" w:lineRule="auto"/>
        <w:ind w:right="312"/>
        <w:rPr>
          <w:rFonts w:ascii="Calibri" w:hAnsi="Calibri"/>
          <w:i/>
          <w:spacing w:val="11"/>
          <w:sz w:val="24"/>
        </w:rPr>
      </w:pPr>
      <w:r w:rsidRPr="00B560B2">
        <w:rPr>
          <w:rFonts w:ascii="Calibri" w:hAnsi="Calibri"/>
          <w:i/>
          <w:spacing w:val="11"/>
          <w:sz w:val="24"/>
        </w:rPr>
        <w:t>Efter den andra VFU-perioden ska studenten</w:t>
      </w:r>
      <w:r w:rsidR="00F919F8">
        <w:rPr>
          <w:rFonts w:ascii="Calibri" w:hAnsi="Calibri"/>
          <w:i/>
          <w:spacing w:val="11"/>
          <w:sz w:val="24"/>
        </w:rPr>
        <w:t xml:space="preserve"> med handledning kunna använda och värdera läromedel och digitala lärresurser som skapar förutsättningar för elevers lärande.</w:t>
      </w:r>
    </w:p>
    <w:p w14:paraId="03EA9A7A" w14:textId="7AF59F99" w:rsidR="00F919F8" w:rsidRDefault="00F919F8" w:rsidP="00F919F8">
      <w:pPr>
        <w:spacing w:before="52" w:line="276" w:lineRule="auto"/>
        <w:ind w:right="312"/>
        <w:rPr>
          <w:rFonts w:ascii="Calibri" w:hAnsi="Calibri"/>
          <w:iCs/>
          <w:spacing w:val="11"/>
          <w:sz w:val="24"/>
        </w:rPr>
      </w:pPr>
      <w:r>
        <w:rPr>
          <w:rFonts w:ascii="Calibri" w:hAnsi="Calibri"/>
          <w:iCs/>
          <w:spacing w:val="11"/>
          <w:sz w:val="24"/>
        </w:rPr>
        <w:t>Det innebär att du utifrån din verksamhet i skolan beskriver hur du</w:t>
      </w:r>
      <w:r w:rsidR="00F3649C">
        <w:rPr>
          <w:rFonts w:ascii="Calibri" w:hAnsi="Calibri"/>
          <w:iCs/>
          <w:spacing w:val="11"/>
          <w:sz w:val="24"/>
        </w:rPr>
        <w:t>:</w:t>
      </w:r>
    </w:p>
    <w:p w14:paraId="4FCAF385" w14:textId="321D6192" w:rsidR="00F3649C" w:rsidRDefault="00F3649C" w:rsidP="00F3649C">
      <w:pPr>
        <w:pStyle w:val="Liststycke"/>
        <w:numPr>
          <w:ilvl w:val="0"/>
          <w:numId w:val="21"/>
        </w:numPr>
        <w:spacing w:before="52" w:line="276" w:lineRule="auto"/>
        <w:ind w:right="312"/>
        <w:rPr>
          <w:iCs/>
          <w:spacing w:val="-1"/>
        </w:rPr>
      </w:pPr>
      <w:r>
        <w:rPr>
          <w:iCs/>
          <w:spacing w:val="-1"/>
        </w:rPr>
        <w:t>väljer lämpliga läromedel och digitala lärresurser som bidrar till elevers lärande.</w:t>
      </w:r>
    </w:p>
    <w:p w14:paraId="4453CF31" w14:textId="77777777" w:rsidR="00F3649C" w:rsidRDefault="00F3649C" w:rsidP="00F3649C">
      <w:pPr>
        <w:pStyle w:val="Liststycke"/>
        <w:spacing w:before="52" w:line="276" w:lineRule="auto"/>
        <w:ind w:right="312"/>
        <w:rPr>
          <w:iCs/>
          <w:spacing w:val="-1"/>
        </w:rPr>
      </w:pPr>
    </w:p>
    <w:p w14:paraId="07811682" w14:textId="241AAE83" w:rsidR="00F3649C" w:rsidRDefault="00F3649C" w:rsidP="00F3649C">
      <w:pPr>
        <w:pStyle w:val="Liststycke"/>
        <w:numPr>
          <w:ilvl w:val="0"/>
          <w:numId w:val="21"/>
        </w:numPr>
        <w:spacing w:before="52" w:line="276" w:lineRule="auto"/>
        <w:ind w:right="312"/>
        <w:rPr>
          <w:iCs/>
          <w:spacing w:val="-1"/>
        </w:rPr>
      </w:pPr>
      <w:r>
        <w:rPr>
          <w:iCs/>
          <w:spacing w:val="-1"/>
        </w:rPr>
        <w:t>Värderar läromedels och digitala lärresursers nytta utifrån olika perspektiv som innehåll, urval, tillgänglighet etc. i relation till elevers lärande.</w:t>
      </w:r>
    </w:p>
    <w:p w14:paraId="20113A22" w14:textId="77777777" w:rsidR="00F3649C" w:rsidRPr="00F3649C" w:rsidRDefault="00F3649C" w:rsidP="00F3649C">
      <w:pPr>
        <w:pStyle w:val="Liststycke"/>
        <w:spacing w:before="52" w:line="276" w:lineRule="auto"/>
        <w:ind w:right="312"/>
        <w:rPr>
          <w:iCs/>
          <w:spacing w:val="-1"/>
        </w:rPr>
      </w:pPr>
    </w:p>
    <w:p w14:paraId="60D88D73" w14:textId="77777777" w:rsidR="00871652" w:rsidRDefault="00871652" w:rsidP="00871652"/>
    <w:tbl>
      <w:tblPr>
        <w:tblStyle w:val="Tabellrutnt"/>
        <w:tblW w:w="0" w:type="auto"/>
        <w:tblLook w:val="04A0" w:firstRow="1" w:lastRow="0" w:firstColumn="1" w:lastColumn="0" w:noHBand="0" w:noVBand="1"/>
      </w:tblPr>
      <w:tblGrid>
        <w:gridCol w:w="9062"/>
      </w:tblGrid>
      <w:tr w:rsidR="00871652" w14:paraId="1CD996BA" w14:textId="77777777" w:rsidTr="00391710">
        <w:tc>
          <w:tcPr>
            <w:tcW w:w="9062" w:type="dxa"/>
          </w:tcPr>
          <w:p w14:paraId="6EB76B89" w14:textId="77777777" w:rsidR="00871652" w:rsidRDefault="00871652" w:rsidP="00391710">
            <w:bookmarkStart w:id="0" w:name="_Hlk224206005"/>
            <w:r>
              <w:t>Beskriv din reella kompetens och kom ihåg att lyfta fram exempel från din yrkesverksamhet och anknyta till vetenskap och beprövad erfarenhet</w:t>
            </w:r>
            <w:r w:rsidR="00922C41">
              <w:t xml:space="preserve"> samt relevanta styrdokument</w:t>
            </w:r>
            <w:r>
              <w:t>:</w:t>
            </w:r>
          </w:p>
          <w:p w14:paraId="0DA56327" w14:textId="77777777" w:rsidR="00871652" w:rsidRDefault="00871652" w:rsidP="00391710">
            <w:permStart w:id="1153572053" w:edGrp="everyone"/>
            <w:r>
              <w:t xml:space="preserve">   </w:t>
            </w:r>
            <w:permEnd w:id="1153572053"/>
          </w:p>
        </w:tc>
      </w:tr>
      <w:bookmarkEnd w:id="0"/>
    </w:tbl>
    <w:p w14:paraId="627822F4" w14:textId="77777777" w:rsidR="004B6472" w:rsidRDefault="004B6472" w:rsidP="004B6472">
      <w:pPr>
        <w:rPr>
          <w:spacing w:val="-1"/>
        </w:rPr>
      </w:pPr>
    </w:p>
    <w:p w14:paraId="35E1CC20" w14:textId="77777777" w:rsidR="004B6472" w:rsidRDefault="004B6472" w:rsidP="004B6472"/>
    <w:p w14:paraId="2A72A3DC" w14:textId="77777777" w:rsidR="00F3649C" w:rsidRDefault="00F3649C" w:rsidP="004B6472"/>
    <w:p w14:paraId="0E2B8304" w14:textId="7CC7BDF5" w:rsidR="001315D0" w:rsidRPr="000763F3" w:rsidRDefault="00E74195" w:rsidP="00871652">
      <w:pPr>
        <w:pStyle w:val="Rubrik1"/>
      </w:pPr>
      <w:r>
        <w:t>L</w:t>
      </w:r>
      <w:r w:rsidR="001315D0" w:rsidRPr="000763F3">
        <w:t xml:space="preserve">ärandemål </w:t>
      </w:r>
      <w:r w:rsidR="00F3649C">
        <w:t>9</w:t>
      </w:r>
    </w:p>
    <w:p w14:paraId="364DEB93" w14:textId="77777777" w:rsidR="001315D0" w:rsidRDefault="001315D0" w:rsidP="00E74195">
      <w:pPr>
        <w:spacing w:before="52" w:line="276" w:lineRule="auto"/>
        <w:ind w:right="312"/>
        <w:rPr>
          <w:rFonts w:ascii="Calibri" w:hAnsi="Calibri"/>
          <w:i/>
          <w:spacing w:val="11"/>
          <w:sz w:val="24"/>
        </w:rPr>
      </w:pPr>
      <w:r w:rsidRPr="00871652">
        <w:rPr>
          <w:rFonts w:ascii="Calibri" w:hAnsi="Calibri"/>
          <w:i/>
          <w:spacing w:val="11"/>
          <w:sz w:val="24"/>
        </w:rPr>
        <w:t>Efter den andra VFU-perioden ska studenten kunna diskutera den egna professionsutvecklingen samt identifiera vidare behov av utveckling.</w:t>
      </w:r>
    </w:p>
    <w:p w14:paraId="3CAC951B" w14:textId="77777777" w:rsidR="00F3649C" w:rsidRPr="00871652" w:rsidRDefault="00F3649C" w:rsidP="00E74195">
      <w:pPr>
        <w:spacing w:before="52" w:line="276" w:lineRule="auto"/>
        <w:ind w:right="312"/>
        <w:rPr>
          <w:rFonts w:ascii="Calibri" w:hAnsi="Calibri"/>
          <w:i/>
          <w:spacing w:val="11"/>
          <w:sz w:val="24"/>
        </w:rPr>
      </w:pPr>
    </w:p>
    <w:p w14:paraId="665325F1" w14:textId="77777777" w:rsidR="009E4342" w:rsidRPr="002E5014" w:rsidRDefault="009E4342" w:rsidP="009E4342">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14:paraId="1EE36997" w14:textId="77777777" w:rsidR="009E4342" w:rsidRDefault="009E4342" w:rsidP="009E4342">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155693EF" w14:textId="77777777" w:rsidR="009E4342" w:rsidRDefault="009E4342" w:rsidP="009E4342">
      <w:pPr>
        <w:pStyle w:val="Brdtext"/>
        <w:tabs>
          <w:tab w:val="left" w:pos="536"/>
        </w:tabs>
        <w:spacing w:line="276" w:lineRule="auto"/>
        <w:ind w:right="793"/>
        <w:rPr>
          <w:spacing w:val="-1"/>
          <w:lang w:val="sv-SE"/>
        </w:rPr>
      </w:pPr>
    </w:p>
    <w:p w14:paraId="3575F5A4" w14:textId="77777777" w:rsidR="009E4342" w:rsidRDefault="009E4342" w:rsidP="009E4342">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095D68CD" w14:textId="77777777" w:rsidR="009E4342" w:rsidRPr="002E5014" w:rsidRDefault="009E4342" w:rsidP="009E4342">
      <w:pPr>
        <w:pStyle w:val="Brdtext"/>
        <w:tabs>
          <w:tab w:val="left" w:pos="536"/>
        </w:tabs>
        <w:spacing w:line="276" w:lineRule="auto"/>
        <w:ind w:left="0" w:right="793"/>
        <w:rPr>
          <w:spacing w:val="-1"/>
          <w:lang w:val="sv-SE"/>
        </w:rPr>
      </w:pPr>
    </w:p>
    <w:p w14:paraId="5F8A3A3E" w14:textId="77777777" w:rsidR="009E4342" w:rsidRDefault="009E4342" w:rsidP="009E4342">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p>
    <w:p w14:paraId="54E93816" w14:textId="77777777" w:rsidR="009E4342" w:rsidRPr="002E5014" w:rsidRDefault="009E4342" w:rsidP="009E4342">
      <w:pPr>
        <w:pStyle w:val="Brdtext"/>
        <w:tabs>
          <w:tab w:val="left" w:pos="536"/>
        </w:tabs>
        <w:spacing w:line="276" w:lineRule="auto"/>
        <w:ind w:right="793"/>
        <w:rPr>
          <w:spacing w:val="-1"/>
          <w:lang w:val="sv-SE"/>
        </w:rPr>
      </w:pPr>
    </w:p>
    <w:p w14:paraId="12197C7C" w14:textId="77777777" w:rsidR="009E4342" w:rsidRDefault="009E4342" w:rsidP="009E4342"/>
    <w:tbl>
      <w:tblPr>
        <w:tblStyle w:val="Tabellrutnt"/>
        <w:tblW w:w="0" w:type="auto"/>
        <w:tblLook w:val="04A0" w:firstRow="1" w:lastRow="0" w:firstColumn="1" w:lastColumn="0" w:noHBand="0" w:noVBand="1"/>
      </w:tblPr>
      <w:tblGrid>
        <w:gridCol w:w="9062"/>
      </w:tblGrid>
      <w:tr w:rsidR="009E4342" w14:paraId="122C7530" w14:textId="77777777" w:rsidTr="00391710">
        <w:tc>
          <w:tcPr>
            <w:tcW w:w="9062" w:type="dxa"/>
          </w:tcPr>
          <w:p w14:paraId="76C96860" w14:textId="77777777" w:rsidR="009E4342" w:rsidRDefault="009E4342" w:rsidP="00391710">
            <w:r>
              <w:t>Beskriv din reella kompetens och kom ihåg att lyfta fram exempel från din yrkesverksamhet och anknyta till vetenskap och beprövad erfarenhet</w:t>
            </w:r>
            <w:r w:rsidR="00922C41">
              <w:t xml:space="preserve"> samt relevanta styrdokument</w:t>
            </w:r>
            <w:r>
              <w:t>:</w:t>
            </w:r>
          </w:p>
          <w:p w14:paraId="27B62815" w14:textId="77777777" w:rsidR="009E4342" w:rsidRDefault="009E4342" w:rsidP="00391710">
            <w:permStart w:id="1979606245" w:edGrp="everyone"/>
            <w:r>
              <w:t xml:space="preserve">   </w:t>
            </w:r>
            <w:permEnd w:id="1979606245"/>
          </w:p>
        </w:tc>
      </w:tr>
    </w:tbl>
    <w:p w14:paraId="4E9877D2" w14:textId="77777777" w:rsidR="009E4342" w:rsidRPr="00871652" w:rsidRDefault="009E4342" w:rsidP="009E4342">
      <w:pPr>
        <w:rPr>
          <w:spacing w:val="-1"/>
        </w:rPr>
      </w:pPr>
    </w:p>
    <w:p w14:paraId="4A3994C5" w14:textId="77777777" w:rsidR="001315D0" w:rsidRDefault="001315D0" w:rsidP="001315D0">
      <w:pPr>
        <w:pStyle w:val="Brdtext"/>
        <w:tabs>
          <w:tab w:val="left" w:pos="536"/>
        </w:tabs>
        <w:spacing w:line="274" w:lineRule="auto"/>
        <w:ind w:left="0" w:right="465"/>
        <w:rPr>
          <w:lang w:val="sv-SE"/>
        </w:rPr>
      </w:pPr>
    </w:p>
    <w:p w14:paraId="1E0D2F79" w14:textId="77777777" w:rsidR="001315D0" w:rsidRDefault="001315D0" w:rsidP="001315D0"/>
    <w:p w14:paraId="7AE2E9A1" w14:textId="77777777" w:rsidR="00AF4D54" w:rsidRDefault="00AF4D54">
      <w:pPr>
        <w:pBdr>
          <w:bottom w:val="single" w:sz="12" w:space="1" w:color="auto"/>
        </w:pBdr>
      </w:pPr>
      <w:r>
        <w:br w:type="page"/>
      </w:r>
    </w:p>
    <w:p w14:paraId="1937E510" w14:textId="77777777" w:rsidR="00F3649C" w:rsidRDefault="00F3649C" w:rsidP="00AF4D54">
      <w:pPr>
        <w:rPr>
          <w:rFonts w:ascii="Calibri" w:eastAsia="Calibri" w:hAnsi="Calibri" w:cs="Calibri"/>
        </w:rPr>
      </w:pPr>
    </w:p>
    <w:p w14:paraId="1A601D7F" w14:textId="77777777" w:rsidR="00F3649C" w:rsidRDefault="00F3649C" w:rsidP="00AF4D54">
      <w:pPr>
        <w:rPr>
          <w:rFonts w:ascii="Calibri" w:eastAsia="Calibri" w:hAnsi="Calibri" w:cs="Calibri"/>
        </w:rPr>
      </w:pPr>
    </w:p>
    <w:p w14:paraId="6E29B9ED" w14:textId="105B51DC" w:rsidR="00AF4D54" w:rsidRDefault="00AF4D54" w:rsidP="00AF4D54">
      <w:pPr>
        <w:rPr>
          <w:rFonts w:ascii="Calibri" w:eastAsia="Calibri" w:hAnsi="Calibri" w:cs="Calibri"/>
        </w:rPr>
      </w:pPr>
      <w:r>
        <w:rPr>
          <w:rFonts w:ascii="Calibri" w:eastAsia="Calibri" w:hAnsi="Calibri" w:cs="Calibri"/>
        </w:rPr>
        <w:t>_________________________</w:t>
      </w:r>
    </w:p>
    <w:p w14:paraId="7E7A40D3" w14:textId="77777777" w:rsidR="00AF4D54" w:rsidRDefault="00AF4D54" w:rsidP="00AF4D54">
      <w:pPr>
        <w:rPr>
          <w:rFonts w:ascii="Calibri" w:eastAsia="Calibri" w:hAnsi="Calibri" w:cs="Calibri"/>
        </w:rPr>
      </w:pPr>
      <w:r>
        <w:rPr>
          <w:rFonts w:ascii="Calibri" w:eastAsia="Calibri" w:hAnsi="Calibri" w:cs="Calibri"/>
        </w:rPr>
        <w:t>Ort och datum</w:t>
      </w:r>
    </w:p>
    <w:p w14:paraId="3315E3E0" w14:textId="77777777" w:rsidR="00AF4D54" w:rsidRDefault="00AF4D54" w:rsidP="00AF4D54">
      <w:pPr>
        <w:rPr>
          <w:rFonts w:ascii="Calibri" w:eastAsia="Calibri" w:hAnsi="Calibri" w:cs="Calibri"/>
        </w:rPr>
      </w:pPr>
    </w:p>
    <w:p w14:paraId="69D3E0B7" w14:textId="77777777" w:rsidR="00AF4D54" w:rsidRDefault="00AF4D54" w:rsidP="00AF4D54">
      <w:pPr>
        <w:rPr>
          <w:rFonts w:ascii="Calibri" w:eastAsia="Calibri" w:hAnsi="Calibri" w:cs="Calibri"/>
        </w:rPr>
      </w:pPr>
    </w:p>
    <w:p w14:paraId="356A5A9F" w14:textId="77777777" w:rsidR="00AF4D54" w:rsidRDefault="00AF4D54" w:rsidP="00AF4D54">
      <w:pPr>
        <w:rPr>
          <w:rFonts w:ascii="Calibri" w:eastAsia="Calibri" w:hAnsi="Calibri" w:cs="Calibri"/>
        </w:rPr>
      </w:pPr>
      <w:r>
        <w:rPr>
          <w:rFonts w:ascii="Calibri" w:eastAsia="Calibri" w:hAnsi="Calibri" w:cs="Calibri"/>
        </w:rPr>
        <w:t>_____________________________________</w:t>
      </w:r>
    </w:p>
    <w:p w14:paraId="0330BB05" w14:textId="7A192386" w:rsidR="00AF4D54" w:rsidRDefault="00F3649C" w:rsidP="00AF4D54">
      <w:pPr>
        <w:rPr>
          <w:rFonts w:ascii="Calibri" w:eastAsia="Calibri" w:hAnsi="Calibri" w:cs="Calibri"/>
        </w:rPr>
      </w:pPr>
      <w:r>
        <w:rPr>
          <w:rFonts w:ascii="Calibri" w:eastAsia="Calibri" w:hAnsi="Calibri" w:cs="Calibri"/>
        </w:rPr>
        <w:t>S</w:t>
      </w:r>
      <w:r w:rsidR="00AF4D54">
        <w:rPr>
          <w:rFonts w:ascii="Calibri" w:eastAsia="Calibri" w:hAnsi="Calibri" w:cs="Calibri"/>
        </w:rPr>
        <w:t>tudentens namnteckning</w:t>
      </w:r>
    </w:p>
    <w:p w14:paraId="7F835507" w14:textId="77777777" w:rsidR="00AF4D54" w:rsidRDefault="00AF4D54" w:rsidP="00AF4D54">
      <w:pPr>
        <w:rPr>
          <w:rFonts w:ascii="Calibri" w:eastAsia="Calibri" w:hAnsi="Calibri" w:cs="Calibri"/>
        </w:rPr>
      </w:pPr>
    </w:p>
    <w:p w14:paraId="6C61DFCF" w14:textId="77777777" w:rsidR="00AF4D54" w:rsidRDefault="00AF4D54" w:rsidP="00AF4D54">
      <w:pPr>
        <w:rPr>
          <w:rFonts w:ascii="Calibri" w:eastAsia="Calibri" w:hAnsi="Calibri" w:cs="Calibri"/>
        </w:rPr>
      </w:pPr>
    </w:p>
    <w:p w14:paraId="5F4C5A9E" w14:textId="77777777" w:rsidR="00F3649C" w:rsidRDefault="00F3649C" w:rsidP="00AF4D54">
      <w:pPr>
        <w:rPr>
          <w:rFonts w:ascii="Calibri" w:eastAsia="Calibri" w:hAnsi="Calibri" w:cs="Calibri"/>
        </w:rPr>
      </w:pPr>
    </w:p>
    <w:p w14:paraId="3742AEEC" w14:textId="77777777" w:rsidR="00AF4D54" w:rsidRDefault="00AF4D54" w:rsidP="00AF4D54">
      <w:pPr>
        <w:rPr>
          <w:rFonts w:ascii="Calibri" w:eastAsia="Calibri" w:hAnsi="Calibri" w:cs="Calibri"/>
        </w:rPr>
      </w:pPr>
    </w:p>
    <w:p w14:paraId="143D7525" w14:textId="77777777" w:rsidR="00AF4D54" w:rsidRPr="00F3649C" w:rsidRDefault="00AF4D54" w:rsidP="00AF4D54">
      <w:pPr>
        <w:rPr>
          <w:rFonts w:ascii="Calibri" w:eastAsia="Calibri" w:hAnsi="Calibri" w:cs="Calibri"/>
          <w:b/>
          <w:bCs/>
        </w:rPr>
      </w:pPr>
      <w:r w:rsidRPr="00F3649C">
        <w:rPr>
          <w:rFonts w:ascii="Calibri" w:eastAsia="Calibri" w:hAnsi="Calibri" w:cs="Calibri"/>
          <w:b/>
          <w:bCs/>
        </w:rPr>
        <w:t>Den kompetens som beskrivs i självvärderingen intygas av:</w:t>
      </w:r>
    </w:p>
    <w:p w14:paraId="14C3C504" w14:textId="77777777" w:rsidR="00AF4D54" w:rsidRDefault="00AF4D54" w:rsidP="00AF4D54">
      <w:pPr>
        <w:rPr>
          <w:rFonts w:ascii="Calibri" w:eastAsia="Calibri" w:hAnsi="Calibri" w:cs="Calibri"/>
        </w:rPr>
      </w:pPr>
    </w:p>
    <w:p w14:paraId="3A3FDBF4" w14:textId="77777777" w:rsidR="00AF4D54" w:rsidRDefault="00AF4D54" w:rsidP="00AF4D54">
      <w:pPr>
        <w:rPr>
          <w:rFonts w:ascii="Calibri" w:eastAsia="Calibri" w:hAnsi="Calibri" w:cs="Calibri"/>
        </w:rPr>
      </w:pPr>
    </w:p>
    <w:p w14:paraId="3EE5E0FA" w14:textId="5149DC48" w:rsidR="00AF4D54" w:rsidRDefault="00AF4D54" w:rsidP="00AF4D54">
      <w:pPr>
        <w:rPr>
          <w:rFonts w:ascii="Calibri" w:eastAsia="Calibri" w:hAnsi="Calibri" w:cs="Calibri"/>
        </w:rPr>
      </w:pPr>
      <w:r>
        <w:rPr>
          <w:rFonts w:ascii="Calibri" w:eastAsia="Calibri" w:hAnsi="Calibri" w:cs="Calibri"/>
        </w:rPr>
        <w:t>______________________________________</w:t>
      </w:r>
      <w:r w:rsidR="00F3649C">
        <w:rPr>
          <w:rFonts w:ascii="Calibri" w:eastAsia="Calibri" w:hAnsi="Calibri" w:cs="Calibri"/>
        </w:rPr>
        <w:tab/>
        <w:t>__________________________________</w:t>
      </w:r>
    </w:p>
    <w:p w14:paraId="13F4BFA6" w14:textId="4832E2FC" w:rsidR="00AF4D54" w:rsidRDefault="00F3649C" w:rsidP="00AF4D54">
      <w:pPr>
        <w:rPr>
          <w:rFonts w:ascii="Calibri" w:eastAsia="Calibri" w:hAnsi="Calibri" w:cs="Calibri"/>
        </w:rPr>
      </w:pPr>
      <w:r>
        <w:rPr>
          <w:rFonts w:ascii="Calibri" w:eastAsia="Calibri" w:hAnsi="Calibri" w:cs="Calibri"/>
        </w:rPr>
        <w:t>Namn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Ort och datum</w:t>
      </w:r>
    </w:p>
    <w:p w14:paraId="363D310C" w14:textId="77777777" w:rsidR="00F3649C" w:rsidRDefault="00F3649C" w:rsidP="00AF4D54">
      <w:pPr>
        <w:rPr>
          <w:rFonts w:ascii="Calibri" w:eastAsia="Calibri" w:hAnsi="Calibri" w:cs="Calibri"/>
        </w:rPr>
      </w:pPr>
    </w:p>
    <w:p w14:paraId="6D20EA42" w14:textId="77777777" w:rsidR="00F3649C" w:rsidRDefault="00F3649C" w:rsidP="00AF4D54">
      <w:pPr>
        <w:rPr>
          <w:rFonts w:ascii="Calibri" w:eastAsia="Calibri" w:hAnsi="Calibri" w:cs="Calibri"/>
        </w:rPr>
      </w:pPr>
    </w:p>
    <w:p w14:paraId="1461E2D4" w14:textId="77777777" w:rsidR="00AF4D54" w:rsidRDefault="00AF4D54" w:rsidP="00AF4D54">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778C54C7" w14:textId="77777777" w:rsidR="00AF4D54" w:rsidRPr="00D86D63" w:rsidRDefault="00AF4D54" w:rsidP="00AF4D54">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5D9D4E7A" w14:textId="77777777" w:rsidR="00AF4D54" w:rsidRDefault="00AF4D54" w:rsidP="00AF4D54"/>
    <w:p w14:paraId="76D885A5" w14:textId="77777777" w:rsidR="001315D0" w:rsidRDefault="001315D0" w:rsidP="001315D0"/>
    <w:p w14:paraId="6B8BF749" w14:textId="77777777"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2C61" w14:textId="77777777" w:rsidR="007B2DD1" w:rsidRDefault="007B2DD1" w:rsidP="00DC3DA9">
      <w:pPr>
        <w:spacing w:after="0" w:line="240" w:lineRule="auto"/>
      </w:pPr>
      <w:r>
        <w:separator/>
      </w:r>
    </w:p>
  </w:endnote>
  <w:endnote w:type="continuationSeparator" w:id="0">
    <w:p w14:paraId="076A9001"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47C39ADC" w14:textId="77777777" w:rsidR="00C71966" w:rsidRDefault="00C71966">
        <w:pPr>
          <w:pStyle w:val="Sidfot"/>
          <w:jc w:val="center"/>
        </w:pPr>
        <w:r>
          <w:fldChar w:fldCharType="begin"/>
        </w:r>
        <w:r>
          <w:instrText>PAGE   \* MERGEFORMAT</w:instrText>
        </w:r>
        <w:r>
          <w:fldChar w:fldCharType="separate"/>
        </w:r>
        <w:r w:rsidR="00922C41">
          <w:rPr>
            <w:noProof/>
          </w:rPr>
          <w:t>8</w:t>
        </w:r>
        <w:r>
          <w:fldChar w:fldCharType="end"/>
        </w:r>
      </w:p>
    </w:sdtContent>
  </w:sdt>
  <w:p w14:paraId="3618D4D8"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98E2" w14:textId="77777777" w:rsidR="007B2DD1" w:rsidRDefault="007B2DD1" w:rsidP="00DC3DA9">
      <w:pPr>
        <w:spacing w:after="0" w:line="240" w:lineRule="auto"/>
      </w:pPr>
      <w:r>
        <w:separator/>
      </w:r>
    </w:p>
  </w:footnote>
  <w:footnote w:type="continuationSeparator" w:id="0">
    <w:p w14:paraId="75541C66"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870D"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0A81092"/>
    <w:multiLevelType w:val="hybridMultilevel"/>
    <w:tmpl w:val="AFEEDD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3"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4"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A149D"/>
    <w:multiLevelType w:val="hybridMultilevel"/>
    <w:tmpl w:val="0BDE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8"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7E111CA0"/>
    <w:multiLevelType w:val="hybridMultilevel"/>
    <w:tmpl w:val="B3C62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69653576">
    <w:abstractNumId w:val="12"/>
  </w:num>
  <w:num w:numId="2" w16cid:durableId="1319533826">
    <w:abstractNumId w:val="9"/>
  </w:num>
  <w:num w:numId="3" w16cid:durableId="642737550">
    <w:abstractNumId w:val="3"/>
  </w:num>
  <w:num w:numId="4" w16cid:durableId="115412283">
    <w:abstractNumId w:val="13"/>
  </w:num>
  <w:num w:numId="5" w16cid:durableId="153304169">
    <w:abstractNumId w:val="17"/>
  </w:num>
  <w:num w:numId="6" w16cid:durableId="1861233131">
    <w:abstractNumId w:val="7"/>
  </w:num>
  <w:num w:numId="7" w16cid:durableId="566115745">
    <w:abstractNumId w:val="5"/>
  </w:num>
  <w:num w:numId="8" w16cid:durableId="935332167">
    <w:abstractNumId w:val="1"/>
  </w:num>
  <w:num w:numId="9" w16cid:durableId="1020086598">
    <w:abstractNumId w:val="10"/>
  </w:num>
  <w:num w:numId="10" w16cid:durableId="1069958548">
    <w:abstractNumId w:val="4"/>
  </w:num>
  <w:num w:numId="11" w16cid:durableId="1962418570">
    <w:abstractNumId w:val="8"/>
  </w:num>
  <w:num w:numId="12" w16cid:durableId="1310475197">
    <w:abstractNumId w:val="20"/>
  </w:num>
  <w:num w:numId="13" w16cid:durableId="1125461628">
    <w:abstractNumId w:val="19"/>
  </w:num>
  <w:num w:numId="14" w16cid:durableId="1735086790">
    <w:abstractNumId w:val="15"/>
  </w:num>
  <w:num w:numId="15" w16cid:durableId="1611813294">
    <w:abstractNumId w:val="14"/>
  </w:num>
  <w:num w:numId="16" w16cid:durableId="1450202613">
    <w:abstractNumId w:val="2"/>
  </w:num>
  <w:num w:numId="17" w16cid:durableId="2144423516">
    <w:abstractNumId w:val="11"/>
  </w:num>
  <w:num w:numId="18" w16cid:durableId="1401095026">
    <w:abstractNumId w:val="0"/>
  </w:num>
  <w:num w:numId="19" w16cid:durableId="1654792492">
    <w:abstractNumId w:val="18"/>
  </w:num>
  <w:num w:numId="20" w16cid:durableId="1523737690">
    <w:abstractNumId w:val="6"/>
  </w:num>
  <w:num w:numId="21" w16cid:durableId="2120876680">
    <w:abstractNumId w:val="16"/>
  </w:num>
  <w:num w:numId="22" w16cid:durableId="4535991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JbjCmCS6H0tq3yF7AkJ9xj6EWfToBYxuGbB+dXRxS6mlh1twkggrwoGJkbcyqaQ9xhI5+FFPrTGvBsxpUENDuA==" w:salt="zF+Wlp63KzZaJ+/7DExDPQ=="/>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34EB1"/>
    <w:rsid w:val="0003665A"/>
    <w:rsid w:val="000763F3"/>
    <w:rsid w:val="000E0A3F"/>
    <w:rsid w:val="000E6DBE"/>
    <w:rsid w:val="000F7356"/>
    <w:rsid w:val="001315D0"/>
    <w:rsid w:val="0019522B"/>
    <w:rsid w:val="00206B73"/>
    <w:rsid w:val="00232D69"/>
    <w:rsid w:val="00240109"/>
    <w:rsid w:val="0029157A"/>
    <w:rsid w:val="002C6333"/>
    <w:rsid w:val="002D6004"/>
    <w:rsid w:val="002D641A"/>
    <w:rsid w:val="003254D2"/>
    <w:rsid w:val="00342B40"/>
    <w:rsid w:val="0035563F"/>
    <w:rsid w:val="0038523C"/>
    <w:rsid w:val="003B1F10"/>
    <w:rsid w:val="003B79C1"/>
    <w:rsid w:val="003E621D"/>
    <w:rsid w:val="003E7877"/>
    <w:rsid w:val="004979D1"/>
    <w:rsid w:val="004B6472"/>
    <w:rsid w:val="004F47DC"/>
    <w:rsid w:val="00536649"/>
    <w:rsid w:val="005F5272"/>
    <w:rsid w:val="00675A9E"/>
    <w:rsid w:val="00701F81"/>
    <w:rsid w:val="00782BEB"/>
    <w:rsid w:val="007A1DF5"/>
    <w:rsid w:val="007A688F"/>
    <w:rsid w:val="007B2DD1"/>
    <w:rsid w:val="007C68E0"/>
    <w:rsid w:val="007F7B89"/>
    <w:rsid w:val="00810A11"/>
    <w:rsid w:val="0083344E"/>
    <w:rsid w:val="00871652"/>
    <w:rsid w:val="00871CBE"/>
    <w:rsid w:val="008809BF"/>
    <w:rsid w:val="008E507B"/>
    <w:rsid w:val="00911F14"/>
    <w:rsid w:val="00922C41"/>
    <w:rsid w:val="00937A62"/>
    <w:rsid w:val="009A1AB7"/>
    <w:rsid w:val="009E4342"/>
    <w:rsid w:val="00A72F68"/>
    <w:rsid w:val="00AC4A32"/>
    <w:rsid w:val="00AF4D54"/>
    <w:rsid w:val="00B261D4"/>
    <w:rsid w:val="00B4421E"/>
    <w:rsid w:val="00B44338"/>
    <w:rsid w:val="00B560B2"/>
    <w:rsid w:val="00BC7E9D"/>
    <w:rsid w:val="00BD61C9"/>
    <w:rsid w:val="00BF2E66"/>
    <w:rsid w:val="00C01595"/>
    <w:rsid w:val="00C71966"/>
    <w:rsid w:val="00CB4DA1"/>
    <w:rsid w:val="00CC4921"/>
    <w:rsid w:val="00CE1E6E"/>
    <w:rsid w:val="00CE4D31"/>
    <w:rsid w:val="00D113A9"/>
    <w:rsid w:val="00D15C38"/>
    <w:rsid w:val="00D71494"/>
    <w:rsid w:val="00D953C3"/>
    <w:rsid w:val="00DC3DA9"/>
    <w:rsid w:val="00DE3FBD"/>
    <w:rsid w:val="00E009BE"/>
    <w:rsid w:val="00E30451"/>
    <w:rsid w:val="00E74195"/>
    <w:rsid w:val="00E80989"/>
    <w:rsid w:val="00F2022B"/>
    <w:rsid w:val="00F2492E"/>
    <w:rsid w:val="00F3649C"/>
    <w:rsid w:val="00F614E8"/>
    <w:rsid w:val="00F919F8"/>
    <w:rsid w:val="00F923D7"/>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6309B5"/>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0F735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356"/>
    <w:pPr>
      <w:widowControl w:val="0"/>
      <w:spacing w:after="0" w:line="240" w:lineRule="auto"/>
    </w:pPr>
    <w:rPr>
      <w:lang w:val="en-US"/>
    </w:rPr>
  </w:style>
  <w:style w:type="character" w:customStyle="1" w:styleId="tx">
    <w:name w:val="tx"/>
    <w:basedOn w:val="Standardstycketeckensnitt"/>
    <w:rsid w:val="00D71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7148-6083-4E5B-8B23-B3F67E14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1413</Words>
  <Characters>7491</Characters>
  <Application>Microsoft Office Word</Application>
  <DocSecurity>8</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3</cp:revision>
  <dcterms:created xsi:type="dcterms:W3CDTF">2026-03-12T10:16:00Z</dcterms:created>
  <dcterms:modified xsi:type="dcterms:W3CDTF">2026-05-19T06:43:00Z</dcterms:modified>
</cp:coreProperties>
</file>