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786D" w14:textId="5E748F40" w:rsidR="00AF4D48" w:rsidRPr="00B45683" w:rsidRDefault="002A5053" w:rsidP="00AF4D48">
      <w:pPr>
        <w:pStyle w:val="Heading1"/>
        <w:rPr>
          <w:b/>
          <w:bCs/>
          <w:lang w:val="en-GB"/>
        </w:rPr>
      </w:pPr>
      <w:r>
        <w:rPr>
          <w:b/>
          <w:bCs/>
          <w:lang w:val="en-GB"/>
        </w:rPr>
        <w:t>TEMPLATE EXPERT STATEMENT</w:t>
      </w:r>
    </w:p>
    <w:p w14:paraId="40C5E6D3" w14:textId="0334F569" w:rsidR="00AF4D48" w:rsidRPr="00B45683" w:rsidRDefault="00AF4D48" w:rsidP="00AF4D48">
      <w:pPr>
        <w:rPr>
          <w:lang w:val="en-GB"/>
        </w:rPr>
      </w:pPr>
    </w:p>
    <w:p w14:paraId="0585C6CD" w14:textId="594324D9" w:rsidR="0067432B" w:rsidRPr="00B45683" w:rsidRDefault="00AF4D48" w:rsidP="002A5053">
      <w:pPr>
        <w:pStyle w:val="Heading1"/>
        <w:rPr>
          <w:i/>
          <w:iCs/>
          <w:lang w:val="en-GB"/>
        </w:rPr>
      </w:pPr>
      <w:r>
        <w:rPr>
          <w:lang w:val="en-GB"/>
        </w:rPr>
        <w:t>Expert statement regarding position and registration number</w:t>
      </w:r>
      <w:r>
        <w:rPr>
          <w:i/>
          <w:iCs/>
          <w:lang w:val="en-GB"/>
        </w:rPr>
        <w:t>, XX, REK20XX/XX</w:t>
      </w:r>
    </w:p>
    <w:p w14:paraId="44704846" w14:textId="6F11EE65" w:rsidR="007663F2" w:rsidRPr="00B45683" w:rsidRDefault="00AF4D48" w:rsidP="00AF4D48">
      <w:pPr>
        <w:rPr>
          <w:i/>
          <w:iCs/>
          <w:color w:val="A6A6A6" w:themeColor="background1" w:themeShade="A6"/>
          <w:lang w:val="en-GB"/>
        </w:rPr>
      </w:pPr>
      <w:r>
        <w:rPr>
          <w:i/>
          <w:iCs/>
          <w:color w:val="808080" w:themeColor="background1" w:themeShade="80"/>
          <w:lang w:val="en-GB"/>
        </w:rPr>
        <w:t>C</w:t>
      </w:r>
      <w:r w:rsidR="00305856">
        <w:rPr>
          <w:i/>
          <w:iCs/>
          <w:color w:val="808080" w:themeColor="background1" w:themeShade="80"/>
          <w:lang w:val="en-GB"/>
        </w:rPr>
        <w:t>onfirm</w:t>
      </w:r>
      <w:r>
        <w:rPr>
          <w:i/>
          <w:iCs/>
          <w:color w:val="808080" w:themeColor="background1" w:themeShade="80"/>
          <w:lang w:val="en-GB"/>
        </w:rPr>
        <w:t xml:space="preserve"> that there has been no conflict of interest in relation to any of the applicants.</w:t>
      </w:r>
      <w:r>
        <w:rPr>
          <w:color w:val="808080" w:themeColor="background1" w:themeShade="80"/>
          <w:lang w:val="en-GB"/>
        </w:rPr>
        <w:t xml:space="preserve"> </w:t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Heading2Char"/>
          <w:b/>
          <w:bCs/>
          <w:lang w:val="en-GB"/>
        </w:rPr>
        <w:t>1. General presentation of the applicants.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(Present applicants in alphabetical order).</w:t>
      </w:r>
      <w:r>
        <w:rPr>
          <w:lang w:val="en-GB"/>
        </w:rPr>
        <w:t xml:space="preserve"> </w:t>
      </w:r>
    </w:p>
    <w:p w14:paraId="162E83BA" w14:textId="31E4CE93" w:rsidR="007663F2" w:rsidRPr="00B45683" w:rsidRDefault="007663F2" w:rsidP="007663F2">
      <w:pPr>
        <w:pStyle w:val="Heading4"/>
        <w:rPr>
          <w:lang w:val="en-GB"/>
        </w:rPr>
      </w:pPr>
      <w:r>
        <w:rPr>
          <w:rStyle w:val="Heading3Char"/>
          <w:lang w:val="en-GB"/>
        </w:rPr>
        <w:t>NAME</w:t>
      </w:r>
      <w:r>
        <w:rPr>
          <w:i w:val="0"/>
          <w:iCs w:val="0"/>
          <w:lang w:val="en-GB"/>
        </w:rPr>
        <w:br/>
      </w:r>
      <w:r>
        <w:rPr>
          <w:i w:val="0"/>
          <w:iCs w:val="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i w:val="0"/>
          <w:iCs w:val="0"/>
          <w:lang w:val="en-GB"/>
        </w:rPr>
        <w:instrText xml:space="preserve"> FORMTEXT </w:instrText>
      </w:r>
      <w:r>
        <w:rPr>
          <w:i w:val="0"/>
          <w:iCs w:val="0"/>
          <w:lang w:val="en-GB"/>
        </w:rPr>
      </w:r>
      <w:r>
        <w:rPr>
          <w:i w:val="0"/>
          <w:iCs w:val="0"/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i w:val="0"/>
          <w:iCs w:val="0"/>
          <w:lang w:val="en-GB"/>
        </w:rPr>
        <w:fldChar w:fldCharType="end"/>
      </w:r>
      <w:bookmarkEnd w:id="0"/>
    </w:p>
    <w:p w14:paraId="0830C95E" w14:textId="77777777" w:rsidR="00291A45" w:rsidRPr="00B45683" w:rsidRDefault="00291A45" w:rsidP="00AF4D48">
      <w:pPr>
        <w:rPr>
          <w:rStyle w:val="Heading4Char"/>
          <w:lang w:val="en-GB"/>
        </w:rPr>
      </w:pPr>
    </w:p>
    <w:p w14:paraId="43E2C0A1" w14:textId="5ECC8CEB" w:rsidR="009F3278" w:rsidRPr="00B45683" w:rsidRDefault="00AF4D48" w:rsidP="008F52E2">
      <w:pPr>
        <w:rPr>
          <w:rFonts w:ascii="Garamond" w:eastAsia="Times New Roman" w:hAnsi="Garamond" w:cstheme="minorHAnsi"/>
          <w:color w:val="111111"/>
          <w:sz w:val="24"/>
          <w:szCs w:val="24"/>
          <w:lang w:val="en-GB"/>
        </w:rPr>
      </w:pPr>
      <w:r>
        <w:rPr>
          <w:rStyle w:val="Heading4Char"/>
          <w:lang w:val="en-GB"/>
        </w:rPr>
        <w:t>CAREER</w:t>
      </w:r>
      <w:r>
        <w:rPr>
          <w:lang w:val="en-GB"/>
        </w:rPr>
        <w:br/>
        <w:t>Education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bookmarkEnd w:id="1"/>
      <w:r>
        <w:rPr>
          <w:lang w:val="en-GB"/>
        </w:rPr>
        <w:br/>
        <w:t>Employment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  <w:t>Higher education pedagogy training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  <w:t>Supervisor training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Heading4Char"/>
          <w:lang w:val="en-GB"/>
        </w:rPr>
        <w:t>RESEARCH QUALIFICATIONS</w:t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(Based on qualification requirements and assessment criteria in the appointments procedure and the advertisement)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Heading4Char"/>
          <w:lang w:val="en-GB"/>
        </w:rPr>
        <w:t>TEACHING QUALIFICATIONS</w:t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(Based on qualification requirements and assessment criteria in the appointments procedure and the advertisement)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Heading4Char"/>
          <w:lang w:val="en-GB"/>
        </w:rPr>
        <w:t xml:space="preserve">OTHER QUALIFICATIONS OF RELEVANCE TO THE POSITION </w:t>
      </w:r>
      <w:r>
        <w:rPr>
          <w:rStyle w:val="Heading4Char"/>
          <w:i w:val="0"/>
          <w:iCs w:val="0"/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Heading4Char"/>
          <w:lang w:val="en-GB"/>
        </w:rPr>
        <w:t>ELIGIBLE ACCORDING TO THE RECRUITMENT PROFILE (Yes/No. Justify based on the qualification requirements)</w:t>
      </w:r>
      <w:r>
        <w:rPr>
          <w:rStyle w:val="Heading3Char"/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(Repeat the above for each applicant)</w:t>
      </w:r>
    </w:p>
    <w:p w14:paraId="7BEFFEE4" w14:textId="7FE97DFB" w:rsidR="00AF4D48" w:rsidRPr="00B45683" w:rsidRDefault="007663F2" w:rsidP="00A90AA1">
      <w:pPr>
        <w:pStyle w:val="Heading2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2. Evaluation of qualifications</w:t>
      </w:r>
    </w:p>
    <w:p w14:paraId="53E15813" w14:textId="6D9D966F" w:rsidR="007663F2" w:rsidRPr="00305856" w:rsidRDefault="00171B32" w:rsidP="00440C4D">
      <w:pPr>
        <w:pStyle w:val="Heading4"/>
        <w:rPr>
          <w:lang w:val="en-GB"/>
        </w:rPr>
      </w:pPr>
      <w:r>
        <w:rPr>
          <w:rFonts w:asciiTheme="minorHAnsi" w:hAnsiTheme="minorHAnsi"/>
          <w:color w:val="808080" w:themeColor="background1" w:themeShade="80"/>
          <w:lang w:val="en-GB"/>
        </w:rPr>
        <w:t>(Present applicants in alphabetical order).</w:t>
      </w:r>
      <w:r>
        <w:rPr>
          <w:i w:val="0"/>
          <w:iCs w:val="0"/>
          <w:lang w:val="en-GB"/>
        </w:rPr>
        <w:br/>
      </w:r>
      <w:r>
        <w:rPr>
          <w:i w:val="0"/>
          <w:iCs w:val="0"/>
          <w:lang w:val="en-GB"/>
        </w:rPr>
        <w:br/>
      </w:r>
      <w:r>
        <w:rPr>
          <w:rStyle w:val="Heading3Char"/>
          <w:lang w:val="en-GB"/>
        </w:rPr>
        <w:t>NAME</w:t>
      </w:r>
      <w:r>
        <w:rPr>
          <w:i w:val="0"/>
          <w:iCs w:val="0"/>
          <w:lang w:val="en-GB"/>
        </w:rPr>
        <w:br/>
      </w:r>
      <w:r>
        <w:rPr>
          <w:i w:val="0"/>
          <w:i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i w:val="0"/>
          <w:iCs w:val="0"/>
          <w:lang w:val="en-GB"/>
        </w:rPr>
        <w:instrText xml:space="preserve"> FORMTEXT </w:instrText>
      </w:r>
      <w:r>
        <w:rPr>
          <w:i w:val="0"/>
          <w:iCs w:val="0"/>
          <w:lang w:val="en-GB"/>
        </w:rPr>
      </w:r>
      <w:r>
        <w:rPr>
          <w:i w:val="0"/>
          <w:iCs w:val="0"/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i w:val="0"/>
          <w:iCs w:val="0"/>
          <w:lang w:val="en-GB"/>
        </w:rPr>
        <w:fldChar w:fldCharType="end"/>
      </w:r>
      <w:bookmarkEnd w:id="2"/>
      <w:r>
        <w:rPr>
          <w:i w:val="0"/>
          <w:iCs w:val="0"/>
          <w:lang w:val="en-GB"/>
        </w:rPr>
        <w:br/>
      </w:r>
    </w:p>
    <w:p w14:paraId="3008485D" w14:textId="045A5E8B" w:rsidR="007663F2" w:rsidRPr="00B45683" w:rsidRDefault="003E488E" w:rsidP="007663F2">
      <w:pPr>
        <w:pStyle w:val="Default"/>
        <w:rPr>
          <w:sz w:val="22"/>
          <w:szCs w:val="22"/>
          <w:lang w:val="en-GB"/>
        </w:rPr>
      </w:pPr>
      <w:r>
        <w:rPr>
          <w:rStyle w:val="Heading4Char"/>
          <w:sz w:val="22"/>
          <w:szCs w:val="22"/>
          <w:lang w:val="en-GB"/>
        </w:rPr>
        <w:t>RESEARCH QUALIFICATIONS</w:t>
      </w:r>
    </w:p>
    <w:p w14:paraId="60832F3D" w14:textId="57AE00E2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23B82AA0" w14:textId="19E9A91B" w:rsidR="007663F2" w:rsidRPr="00B45683" w:rsidRDefault="003E488E" w:rsidP="007663F2">
      <w:pPr>
        <w:pStyle w:val="Default"/>
        <w:rPr>
          <w:rStyle w:val="Heading4Char"/>
          <w:sz w:val="22"/>
          <w:szCs w:val="22"/>
          <w:lang w:val="en-GB"/>
        </w:rPr>
      </w:pPr>
      <w:r>
        <w:rPr>
          <w:rStyle w:val="Heading4Char"/>
          <w:sz w:val="22"/>
          <w:szCs w:val="22"/>
          <w:lang w:val="en-GB"/>
        </w:rPr>
        <w:t xml:space="preserve">ASSESSMENT OF SUBMITTED PUBLICATIONS/ARTISTIC DOCUMENTATION </w:t>
      </w:r>
    </w:p>
    <w:p w14:paraId="62DA6D79" w14:textId="5CDA0C76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70A6B743" w14:textId="34092389" w:rsidR="007663F2" w:rsidRPr="00B45683" w:rsidRDefault="003E488E" w:rsidP="007663F2">
      <w:pPr>
        <w:pStyle w:val="Default"/>
        <w:rPr>
          <w:rStyle w:val="Heading4Char"/>
          <w:lang w:val="en-GB"/>
        </w:rPr>
      </w:pPr>
      <w:r>
        <w:rPr>
          <w:rStyle w:val="Heading4Char"/>
          <w:sz w:val="22"/>
          <w:szCs w:val="22"/>
          <w:lang w:val="en-GB"/>
        </w:rPr>
        <w:t>ASSESSMENT OF QUANTITATIVE AS WELL AS QUALITATIVE TEACHING QUALIFICATIONS AND EXPERTISE</w:t>
      </w:r>
      <w:r>
        <w:rPr>
          <w:rStyle w:val="Heading4Char"/>
          <w:lang w:val="en-GB"/>
        </w:rPr>
        <w:t xml:space="preserve"> </w:t>
      </w:r>
    </w:p>
    <w:p w14:paraId="09154BFC" w14:textId="6E9C9ABD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1110AF22" w14:textId="5DA5177C" w:rsidR="007663F2" w:rsidRPr="00B45683" w:rsidRDefault="003E488E" w:rsidP="007663F2">
      <w:pPr>
        <w:pStyle w:val="Default"/>
        <w:rPr>
          <w:rStyle w:val="Heading4Char"/>
          <w:sz w:val="22"/>
          <w:szCs w:val="22"/>
          <w:lang w:val="en-GB"/>
        </w:rPr>
      </w:pPr>
      <w:r>
        <w:rPr>
          <w:rStyle w:val="Heading4Char"/>
          <w:sz w:val="22"/>
          <w:szCs w:val="22"/>
          <w:lang w:val="en-GB"/>
        </w:rPr>
        <w:t xml:space="preserve">EXPERIENCE OF EXTERNAL COLLABORATION </w:t>
      </w:r>
    </w:p>
    <w:p w14:paraId="67D8D0F8" w14:textId="4F432814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03D5B8CD" w14:textId="0CBBE39C" w:rsidR="007663F2" w:rsidRPr="00B45683" w:rsidRDefault="003E488E" w:rsidP="007663F2">
      <w:pPr>
        <w:pStyle w:val="Default"/>
        <w:rPr>
          <w:rStyle w:val="Heading4Char"/>
          <w:sz w:val="22"/>
          <w:szCs w:val="22"/>
          <w:lang w:val="en-GB"/>
        </w:rPr>
      </w:pPr>
      <w:r>
        <w:rPr>
          <w:rStyle w:val="Heading4Char"/>
          <w:sz w:val="22"/>
          <w:szCs w:val="22"/>
          <w:lang w:val="en-GB"/>
        </w:rPr>
        <w:t xml:space="preserve">OTHER RELEVANT QUALIFICATIONS STATED IN THE RECRUITMENT PROFILE </w:t>
      </w:r>
    </w:p>
    <w:p w14:paraId="5D81D7A4" w14:textId="1F178B86" w:rsidR="007663F2" w:rsidRPr="00B45683" w:rsidRDefault="007663F2" w:rsidP="007663F2">
      <w:pPr>
        <w:pStyle w:val="Default"/>
        <w:rPr>
          <w:sz w:val="22"/>
          <w:szCs w:val="22"/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sz w:val="22"/>
          <w:szCs w:val="22"/>
          <w:lang w:val="en-GB"/>
        </w:rPr>
        <w:br/>
      </w:r>
      <w:r>
        <w:rPr>
          <w:rStyle w:val="Heading4Char"/>
          <w:sz w:val="22"/>
          <w:szCs w:val="22"/>
          <w:lang w:val="en-GB"/>
        </w:rPr>
        <w:t xml:space="preserve">CONCLUSION </w:t>
      </w:r>
    </w:p>
    <w:p w14:paraId="1444AA9F" w14:textId="18C013DE" w:rsidR="007663F2" w:rsidRPr="00B45683" w:rsidRDefault="007663F2" w:rsidP="007663F2">
      <w:pPr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</w:p>
    <w:p w14:paraId="1BC6F3F5" w14:textId="15539FF3" w:rsidR="00440C4D" w:rsidRPr="00B45683" w:rsidRDefault="00440C4D" w:rsidP="007663F2">
      <w:pPr>
        <w:rPr>
          <w:i/>
          <w:iCs/>
          <w:color w:val="808080" w:themeColor="background1" w:themeShade="80"/>
          <w:lang w:val="en-GB"/>
        </w:rPr>
      </w:pPr>
      <w:r>
        <w:rPr>
          <w:i/>
          <w:iCs/>
          <w:color w:val="808080" w:themeColor="background1" w:themeShade="80"/>
          <w:lang w:val="en-GB"/>
        </w:rPr>
        <w:t>(Repeat the above for each eligible applicant)</w:t>
      </w:r>
    </w:p>
    <w:p w14:paraId="510B5A9A" w14:textId="35363859" w:rsidR="00440C4D" w:rsidRPr="00B45683" w:rsidRDefault="00440C4D" w:rsidP="00A90AA1">
      <w:pPr>
        <w:pStyle w:val="Heading2"/>
        <w:rPr>
          <w:b/>
          <w:bCs/>
          <w:lang w:val="en-GB"/>
        </w:rPr>
      </w:pPr>
      <w:r>
        <w:rPr>
          <w:b/>
          <w:bCs/>
          <w:lang w:val="en-GB"/>
        </w:rPr>
        <w:t>3. Grouping of applicants (without ranking shortlisted candidates)</w:t>
      </w:r>
      <w:r>
        <w:rPr>
          <w:lang w:val="en-GB"/>
        </w:rPr>
        <w:br/>
      </w:r>
    </w:p>
    <w:sectPr w:rsidR="00440C4D" w:rsidRPr="00B45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8"/>
    <w:rsid w:val="00171B32"/>
    <w:rsid w:val="001B501B"/>
    <w:rsid w:val="00291A45"/>
    <w:rsid w:val="002A5053"/>
    <w:rsid w:val="002C3205"/>
    <w:rsid w:val="00305856"/>
    <w:rsid w:val="00367620"/>
    <w:rsid w:val="003E488E"/>
    <w:rsid w:val="00440C4D"/>
    <w:rsid w:val="004A1896"/>
    <w:rsid w:val="005E6A3B"/>
    <w:rsid w:val="0067432B"/>
    <w:rsid w:val="006B56B4"/>
    <w:rsid w:val="007663F2"/>
    <w:rsid w:val="008C5407"/>
    <w:rsid w:val="008F52E2"/>
    <w:rsid w:val="009F3278"/>
    <w:rsid w:val="00A20F47"/>
    <w:rsid w:val="00A90AA1"/>
    <w:rsid w:val="00AF4D48"/>
    <w:rsid w:val="00B167CB"/>
    <w:rsid w:val="00B45683"/>
    <w:rsid w:val="00BB0BC1"/>
    <w:rsid w:val="00CA5CCC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336"/>
  <w15:chartTrackingRefBased/>
  <w15:docId w15:val="{0C2548EE-5364-48C1-83A4-B3F2773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766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Bergare</dc:creator>
  <cp:keywords/>
  <dc:description/>
  <cp:lastModifiedBy>Ida Stefansson</cp:lastModifiedBy>
  <cp:revision>4</cp:revision>
  <dcterms:created xsi:type="dcterms:W3CDTF">2024-06-19T06:05:00Z</dcterms:created>
  <dcterms:modified xsi:type="dcterms:W3CDTF">2024-06-19T06:17:00Z</dcterms:modified>
</cp:coreProperties>
</file>