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bookmarkStart w:id="0" w:name="_GoBack"/>
      <w:bookmarkEnd w:id="0"/>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rsidR="007D6EDD" w:rsidRDefault="007D6EDD" w:rsidP="00E009BE">
      <w:pPr>
        <w:pStyle w:val="Rubrik"/>
        <w:rPr>
          <w:rFonts w:ascii="Arial" w:hAnsi="Arial" w:cs="Arial"/>
          <w:sz w:val="48"/>
          <w:szCs w:val="54"/>
        </w:rPr>
      </w:pPr>
    </w:p>
    <w:p w:rsidR="003B1F10" w:rsidRDefault="00657E35" w:rsidP="00E009BE">
      <w:pPr>
        <w:pStyle w:val="Rubrik"/>
        <w:rPr>
          <w:rFonts w:ascii="Arial" w:hAnsi="Arial" w:cs="Arial"/>
          <w:sz w:val="48"/>
          <w:szCs w:val="54"/>
        </w:rPr>
      </w:pPr>
      <w:r>
        <w:rPr>
          <w:rFonts w:ascii="Arial" w:hAnsi="Arial" w:cs="Arial"/>
          <w:sz w:val="48"/>
          <w:szCs w:val="54"/>
        </w:rPr>
        <w:t>Förskollärarprogrammet</w:t>
      </w:r>
      <w:r w:rsidR="008D0D0E">
        <w:rPr>
          <w:rFonts w:ascii="Arial" w:hAnsi="Arial" w:cs="Arial"/>
          <w:sz w:val="48"/>
          <w:szCs w:val="54"/>
        </w:rPr>
        <w:t xml:space="preserve"> VFU</w:t>
      </w:r>
      <w:r w:rsidR="007D6EDD">
        <w:rPr>
          <w:rFonts w:ascii="Arial" w:hAnsi="Arial" w:cs="Arial"/>
          <w:sz w:val="48"/>
          <w:szCs w:val="54"/>
        </w:rPr>
        <w:t xml:space="preserve"> 1</w:t>
      </w:r>
    </w:p>
    <w:p w:rsidR="00B4421E" w:rsidRDefault="00B4421E" w:rsidP="00E009BE">
      <w:pPr>
        <w:pStyle w:val="Rubrik"/>
        <w:rPr>
          <w:rFonts w:ascii="Arial" w:hAnsi="Arial" w:cs="Arial"/>
          <w:sz w:val="32"/>
          <w:szCs w:val="54"/>
        </w:rPr>
      </w:pPr>
    </w:p>
    <w:p w:rsidR="005F5272" w:rsidRPr="005F5272" w:rsidRDefault="005F5272" w:rsidP="005F5272">
      <w:pPr>
        <w:rPr>
          <w:sz w:val="12"/>
        </w:rPr>
      </w:pPr>
    </w:p>
    <w:p w:rsidR="005F5272" w:rsidRPr="005F5272" w:rsidRDefault="00B80820"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FE2F08" w:rsidRDefault="00FE2F08">
      <w:pPr>
        <w:rPr>
          <w:sz w:val="40"/>
        </w:rPr>
      </w:pPr>
    </w:p>
    <w:p w:rsidR="00FE2F08" w:rsidRDefault="00FE2F08">
      <w:pPr>
        <w:rPr>
          <w:sz w:val="40"/>
        </w:rPr>
      </w:pPr>
    </w:p>
    <w:p w:rsidR="002D6004" w:rsidRDefault="00FE2F08">
      <w:pPr>
        <w:rPr>
          <w:rFonts w:asciiTheme="majorHAnsi" w:eastAsiaTheme="majorEastAsia" w:hAnsiTheme="majorHAnsi" w:cstheme="majorBidi"/>
          <w:color w:val="2E74B5" w:themeColor="accent1" w:themeShade="BF"/>
          <w:sz w:val="40"/>
          <w:szCs w:val="32"/>
        </w:rPr>
      </w:pPr>
      <w:r>
        <w:rPr>
          <w:sz w:val="24"/>
        </w:rPr>
        <w:t xml:space="preserve">Reviderad </w:t>
      </w:r>
      <w:proofErr w:type="spellStart"/>
      <w:r>
        <w:rPr>
          <w:sz w:val="24"/>
        </w:rPr>
        <w:t>vt</w:t>
      </w:r>
      <w:proofErr w:type="spellEnd"/>
      <w:r>
        <w:rPr>
          <w:sz w:val="24"/>
        </w:rPr>
        <w:t xml:space="preserve"> 20</w:t>
      </w:r>
      <w:r w:rsidR="002D6004">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rsidTr="00476DE1">
        <w:trPr>
          <w:trHeight w:val="515"/>
        </w:trPr>
        <w:tc>
          <w:tcPr>
            <w:tcW w:w="5529" w:type="dxa"/>
          </w:tcPr>
          <w:p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933301" w:rsidRDefault="00B243EA" w:rsidP="00C23F4F">
            <w:pPr>
              <w:pStyle w:val="TableParagraph"/>
              <w:spacing w:line="242" w:lineRule="exact"/>
              <w:ind w:left="102"/>
              <w:rPr>
                <w:rFonts w:ascii="Calibri" w:eastAsia="Calibri" w:hAnsi="Calibri" w:cs="Calibri"/>
                <w:sz w:val="20"/>
                <w:szCs w:val="20"/>
              </w:rPr>
            </w:pPr>
            <w:permStart w:id="1909329132" w:edGrp="everyone"/>
            <w:r>
              <w:rPr>
                <w:rFonts w:ascii="Calibri" w:eastAsia="Calibri" w:hAnsi="Calibri" w:cs="Calibri"/>
                <w:sz w:val="20"/>
                <w:szCs w:val="20"/>
              </w:rPr>
              <w:t xml:space="preserve">   </w:t>
            </w:r>
            <w:permEnd w:id="1909329132"/>
          </w:p>
        </w:tc>
        <w:tc>
          <w:tcPr>
            <w:tcW w:w="3543" w:type="dxa"/>
          </w:tcPr>
          <w:p w:rsidR="007D6EDD" w:rsidRDefault="000F6476" w:rsidP="00C23F4F">
            <w:pPr>
              <w:pStyle w:val="TableParagraph"/>
              <w:spacing w:line="242" w:lineRule="exact"/>
              <w:ind w:left="2"/>
              <w:rPr>
                <w:rFonts w:ascii="Calibri"/>
                <w:spacing w:val="-1"/>
                <w:sz w:val="20"/>
              </w:rPr>
            </w:pPr>
            <w:r>
              <w:rPr>
                <w:rFonts w:ascii="Calibri"/>
                <w:spacing w:val="-1"/>
                <w:sz w:val="20"/>
              </w:rPr>
              <w:t>Födelsedatum (6 siffror)</w:t>
            </w:r>
          </w:p>
          <w:p w:rsidR="00933301" w:rsidRDefault="00B243EA" w:rsidP="00C23F4F">
            <w:pPr>
              <w:pStyle w:val="TableParagraph"/>
              <w:spacing w:line="242" w:lineRule="exact"/>
              <w:ind w:left="2"/>
              <w:rPr>
                <w:rFonts w:ascii="Calibri" w:eastAsia="Calibri" w:hAnsi="Calibri" w:cs="Calibri"/>
                <w:sz w:val="20"/>
                <w:szCs w:val="20"/>
              </w:rPr>
            </w:pPr>
            <w:permStart w:id="568604242" w:edGrp="everyone"/>
            <w:r>
              <w:rPr>
                <w:rFonts w:ascii="Calibri" w:eastAsia="Calibri" w:hAnsi="Calibri" w:cs="Calibri"/>
                <w:sz w:val="20"/>
                <w:szCs w:val="20"/>
              </w:rPr>
              <w:t xml:space="preserve">   </w:t>
            </w:r>
            <w:permEnd w:id="568604242"/>
          </w:p>
        </w:tc>
      </w:tr>
    </w:tbl>
    <w:p w:rsidR="002D6004" w:rsidRDefault="002D6004">
      <w:pPr>
        <w:rPr>
          <w:rFonts w:asciiTheme="majorHAnsi" w:eastAsiaTheme="majorEastAsia" w:hAnsiTheme="majorHAnsi" w:cstheme="majorBidi"/>
          <w:color w:val="2E74B5" w:themeColor="accent1" w:themeShade="BF"/>
          <w:sz w:val="40"/>
          <w:szCs w:val="32"/>
        </w:rPr>
      </w:pPr>
    </w:p>
    <w:p w:rsidR="007D6EDD" w:rsidRPr="00D86D63" w:rsidRDefault="007D6EDD" w:rsidP="007D6EDD">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0F6476">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7D6EDD" w:rsidRDefault="007D6EDD">
      <w:pPr>
        <w:rPr>
          <w:rFonts w:asciiTheme="majorHAnsi" w:eastAsiaTheme="majorEastAsia" w:hAnsiTheme="majorHAnsi" w:cstheme="majorBidi"/>
          <w:color w:val="2E74B5" w:themeColor="accent1" w:themeShade="BF"/>
          <w:sz w:val="40"/>
          <w:szCs w:val="32"/>
        </w:rPr>
      </w:pPr>
    </w:p>
    <w:p w:rsidR="00476DE1" w:rsidRPr="00970099" w:rsidRDefault="00476DE1" w:rsidP="00476DE1">
      <w:pPr>
        <w:pStyle w:val="Rubrik1"/>
        <w:rPr>
          <w:rFonts w:eastAsia="Times New Roman"/>
          <w:lang w:eastAsia="sv-SE"/>
        </w:rPr>
      </w:pPr>
      <w:r>
        <w:rPr>
          <w:rFonts w:eastAsia="Times New Roman"/>
          <w:lang w:eastAsia="sv-SE"/>
        </w:rPr>
        <w:t>Lärandemål för VFU 1</w:t>
      </w:r>
    </w:p>
    <w:p w:rsidR="00657E35" w:rsidRPr="00A718CF" w:rsidRDefault="00657E35" w:rsidP="00657E35">
      <w:pPr>
        <w:widowControl w:val="0"/>
        <w:spacing w:after="0" w:line="240" w:lineRule="auto"/>
        <w:rPr>
          <w:rStyle w:val="tx"/>
        </w:rPr>
      </w:pPr>
      <w:r w:rsidRPr="00A718CF">
        <w:rPr>
          <w:rStyle w:val="tx"/>
          <w:bdr w:val="none" w:sz="0" w:space="0" w:color="auto" w:frame="1"/>
        </w:rPr>
        <w:t xml:space="preserve">Kursen syftar till </w:t>
      </w:r>
      <w:r>
        <w:rPr>
          <w:rStyle w:val="tx"/>
          <w:bdr w:val="none" w:sz="0" w:space="0" w:color="auto" w:frame="1"/>
        </w:rPr>
        <w:t>att de studerande introduceras i förskolans praktik och utvecklar sin yrkeskunskap genom att bearbeta mötet mellan teori och praktik</w:t>
      </w:r>
      <w:r w:rsidRPr="00A718CF">
        <w:rPr>
          <w:rStyle w:val="tx"/>
          <w:bdr w:val="none" w:sz="0" w:space="0" w:color="auto" w:frame="1"/>
        </w:rPr>
        <w:t>.</w:t>
      </w:r>
    </w:p>
    <w:p w:rsidR="00476DE1" w:rsidRPr="00A718CF" w:rsidRDefault="00476DE1" w:rsidP="00476DE1">
      <w:pPr>
        <w:widowControl w:val="0"/>
        <w:spacing w:after="0" w:line="240" w:lineRule="auto"/>
        <w:rPr>
          <w:rStyle w:val="tx"/>
        </w:rPr>
      </w:pPr>
    </w:p>
    <w:p w:rsidR="00657E35" w:rsidRDefault="00657E35" w:rsidP="00657E35">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Efter genomgången kurs ska studenten kunna:</w:t>
      </w:r>
    </w:p>
    <w:p w:rsidR="00FC5907" w:rsidRPr="00657E35" w:rsidRDefault="00FC5907" w:rsidP="00FC5907">
      <w:pPr>
        <w:pStyle w:val="Liststycke"/>
        <w:numPr>
          <w:ilvl w:val="0"/>
          <w:numId w:val="21"/>
        </w:numPr>
        <w:spacing w:after="200" w:line="276" w:lineRule="auto"/>
        <w:rPr>
          <w:color w:val="000000" w:themeColor="text1"/>
          <w:lang w:eastAsia="sv-SE"/>
        </w:rPr>
      </w:pPr>
      <w:r w:rsidRPr="00FC5907">
        <w:rPr>
          <w:color w:val="000000" w:themeColor="text1"/>
          <w:lang w:eastAsia="sv-SE"/>
        </w:rPr>
        <w:t>agera i enlighet med de grundläggande värden som anges i förskolans styrdokument samt exemplifiera hur detta sker</w:t>
      </w:r>
    </w:p>
    <w:p w:rsidR="00657E35" w:rsidRPr="00657E35" w:rsidRDefault="00657E35" w:rsidP="00657E35">
      <w:pPr>
        <w:pStyle w:val="Liststycke"/>
        <w:numPr>
          <w:ilvl w:val="0"/>
          <w:numId w:val="21"/>
        </w:numPr>
        <w:spacing w:after="200" w:line="276" w:lineRule="auto"/>
        <w:rPr>
          <w:color w:val="000000" w:themeColor="text1"/>
          <w:lang w:eastAsia="sv-SE"/>
        </w:rPr>
      </w:pPr>
      <w:r w:rsidRPr="00657E35">
        <w:rPr>
          <w:color w:val="000000" w:themeColor="text1"/>
          <w:lang w:eastAsia="sv-SE"/>
        </w:rPr>
        <w:t xml:space="preserve">under handledning planera, genomföra och reflektera kring </w:t>
      </w:r>
      <w:r w:rsidR="00FC5907">
        <w:rPr>
          <w:color w:val="000000" w:themeColor="text1"/>
          <w:lang w:eastAsia="sv-SE"/>
        </w:rPr>
        <w:t>undervisning</w:t>
      </w:r>
      <w:r w:rsidRPr="00657E35">
        <w:rPr>
          <w:color w:val="000000" w:themeColor="text1"/>
          <w:lang w:eastAsia="sv-SE"/>
        </w:rPr>
        <w:t xml:space="preserve"> utifrån förskolans styrdokument</w:t>
      </w:r>
    </w:p>
    <w:p w:rsidR="00657E35" w:rsidRPr="00657E35" w:rsidRDefault="00657E35" w:rsidP="00657E35">
      <w:pPr>
        <w:pStyle w:val="Liststycke"/>
        <w:numPr>
          <w:ilvl w:val="0"/>
          <w:numId w:val="21"/>
        </w:numPr>
        <w:spacing w:after="200" w:line="276" w:lineRule="auto"/>
        <w:rPr>
          <w:lang w:eastAsia="sv-SE"/>
        </w:rPr>
      </w:pPr>
      <w:r w:rsidRPr="00657E35">
        <w:rPr>
          <w:lang w:eastAsia="sv-SE"/>
        </w:rPr>
        <w:t>observera och redogöra för hur förskolans styrdokument förankras i den pedagogiska verksamheten</w:t>
      </w:r>
    </w:p>
    <w:p w:rsidR="00657E35" w:rsidRPr="00657E35" w:rsidRDefault="00657E35" w:rsidP="00657E35">
      <w:pPr>
        <w:pStyle w:val="Liststycke"/>
        <w:numPr>
          <w:ilvl w:val="0"/>
          <w:numId w:val="21"/>
        </w:numPr>
        <w:spacing w:after="200" w:line="276" w:lineRule="auto"/>
        <w:rPr>
          <w:color w:val="000000" w:themeColor="text1"/>
          <w:lang w:eastAsia="sv-SE"/>
        </w:rPr>
      </w:pPr>
      <w:r w:rsidRPr="00657E35">
        <w:rPr>
          <w:color w:val="000000" w:themeColor="text1"/>
          <w:lang w:eastAsia="sv-SE"/>
        </w:rPr>
        <w:t>kommunicera med barn, vårdnadshavare och kollegor på ett engagerat sätt</w:t>
      </w:r>
    </w:p>
    <w:p w:rsidR="00657E35" w:rsidRDefault="00657E35" w:rsidP="00657E35">
      <w:pPr>
        <w:pStyle w:val="Liststycke"/>
        <w:numPr>
          <w:ilvl w:val="0"/>
          <w:numId w:val="21"/>
        </w:numPr>
        <w:spacing w:after="200" w:line="276" w:lineRule="auto"/>
        <w:rPr>
          <w:color w:val="000000" w:themeColor="text1"/>
          <w:lang w:eastAsia="sv-SE"/>
        </w:rPr>
      </w:pPr>
      <w:r w:rsidRPr="00657E35">
        <w:rPr>
          <w:color w:val="000000" w:themeColor="text1"/>
          <w:lang w:eastAsia="sv-SE"/>
        </w:rPr>
        <w:t>förklara innebörden av lagstiftning gällande förskollärarens tystnads- och anmälningsplikt, och relatera till förskolans verksamhet</w:t>
      </w:r>
    </w:p>
    <w:p w:rsidR="00FC5907" w:rsidRPr="00657E35" w:rsidRDefault="00FC5907" w:rsidP="00FC5907">
      <w:pPr>
        <w:pStyle w:val="Liststycke"/>
        <w:numPr>
          <w:ilvl w:val="0"/>
          <w:numId w:val="21"/>
        </w:numPr>
        <w:spacing w:after="200" w:line="276" w:lineRule="auto"/>
        <w:rPr>
          <w:color w:val="000000" w:themeColor="text1"/>
          <w:lang w:eastAsia="sv-SE"/>
        </w:rPr>
      </w:pPr>
      <w:r w:rsidRPr="00FC5907">
        <w:rPr>
          <w:color w:val="000000" w:themeColor="text1"/>
          <w:lang w:eastAsia="sv-SE"/>
        </w:rPr>
        <w:t>identifiera och beskriva förekomst och användning av digitala resurser i förskolan samt redogöra för hur skydd av personuppgifter och etiska ställningstaganden påverkar användandet av digitala resurser, och</w:t>
      </w:r>
    </w:p>
    <w:p w:rsidR="00657E35" w:rsidRPr="00657E35" w:rsidRDefault="00657E35" w:rsidP="00657E35">
      <w:pPr>
        <w:pStyle w:val="Liststycke"/>
        <w:numPr>
          <w:ilvl w:val="0"/>
          <w:numId w:val="21"/>
        </w:numPr>
        <w:spacing w:after="200" w:line="276" w:lineRule="auto"/>
      </w:pPr>
      <w:r w:rsidRPr="00657E35">
        <w:rPr>
          <w:lang w:eastAsia="sv-SE"/>
        </w:rPr>
        <w:t>redogöra för den egna professionsutvecklingens och identifiera vidare behov av utveckling.</w:t>
      </w:r>
    </w:p>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3DA9" w:rsidRPr="00476DE1" w:rsidRDefault="00C30058" w:rsidP="002D6004">
      <w:pPr>
        <w:spacing w:before="52" w:line="276" w:lineRule="auto"/>
        <w:ind w:right="217"/>
        <w:rPr>
          <w:i/>
          <w:color w:val="000000" w:themeColor="text1"/>
          <w:sz w:val="24"/>
          <w:lang w:eastAsia="sv-SE"/>
        </w:rPr>
      </w:pPr>
      <w:r w:rsidRPr="00476DE1">
        <w:rPr>
          <w:i/>
          <w:color w:val="000000" w:themeColor="text1"/>
          <w:sz w:val="24"/>
          <w:lang w:eastAsia="sv-SE"/>
        </w:rPr>
        <w:t xml:space="preserve">Efter den inledande VFU-perioden ska studenten kunna agera i enlighet med de grundläggande värden som anges </w:t>
      </w:r>
      <w:r w:rsidR="00FC5907">
        <w:rPr>
          <w:i/>
          <w:color w:val="000000" w:themeColor="text1"/>
          <w:sz w:val="24"/>
          <w:lang w:eastAsia="sv-SE"/>
        </w:rPr>
        <w:t>förskolans styrdokument samt exemplifiera hur detta sker.</w:t>
      </w:r>
    </w:p>
    <w:p w:rsidR="00C30058" w:rsidRPr="00CF0CF3" w:rsidRDefault="00C30058" w:rsidP="00C30058">
      <w:pPr>
        <w:spacing w:after="0"/>
        <w:rPr>
          <w:sz w:val="24"/>
          <w:szCs w:val="24"/>
        </w:rPr>
      </w:pPr>
      <w:r>
        <w:rPr>
          <w:rStyle w:val="tx"/>
          <w:bdr w:val="none" w:sz="0" w:space="0" w:color="auto" w:frame="1"/>
        </w:rPr>
        <w:t xml:space="preserve">Det innebär att </w:t>
      </w:r>
      <w:r w:rsidR="00476DE1">
        <w:rPr>
          <w:rStyle w:val="tx"/>
          <w:bdr w:val="none" w:sz="0" w:space="0" w:color="auto" w:frame="1"/>
        </w:rPr>
        <w:t xml:space="preserve">du utifrån din verksamhet i </w:t>
      </w:r>
      <w:r w:rsidR="00657E35">
        <w:rPr>
          <w:rStyle w:val="tx"/>
          <w:bdr w:val="none" w:sz="0" w:space="0" w:color="auto" w:frame="1"/>
        </w:rPr>
        <w:t>för</w:t>
      </w:r>
      <w:r w:rsidR="00476DE1">
        <w:rPr>
          <w:rStyle w:val="tx"/>
          <w:bdr w:val="none" w:sz="0" w:space="0" w:color="auto" w:frame="1"/>
        </w:rPr>
        <w:t>skolan beskriver</w:t>
      </w:r>
      <w:r w:rsidR="00FC5907">
        <w:rPr>
          <w:rStyle w:val="tx"/>
          <w:bdr w:val="none" w:sz="0" w:space="0" w:color="auto" w:frame="1"/>
        </w:rPr>
        <w:t xml:space="preserve"> och exemplifierar</w:t>
      </w:r>
      <w:r w:rsidR="00476DE1">
        <w:rPr>
          <w:rStyle w:val="tx"/>
          <w:bdr w:val="none" w:sz="0" w:space="0" w:color="auto" w:frame="1"/>
        </w:rPr>
        <w:t xml:space="preserve"> hur du</w:t>
      </w:r>
      <w:r>
        <w:rPr>
          <w:rStyle w:val="tx"/>
          <w:bdr w:val="none" w:sz="0" w:space="0" w:color="auto" w:frame="1"/>
        </w:rPr>
        <w:t>:</w:t>
      </w:r>
    </w:p>
    <w:p w:rsidR="00C30058" w:rsidRPr="007F0517" w:rsidRDefault="00C30058" w:rsidP="00C30058">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w:t>
      </w:r>
      <w:r w:rsidR="00657E35">
        <w:rPr>
          <w:rFonts w:eastAsia="Times New Roman"/>
          <w:color w:val="000000"/>
          <w:lang w:eastAsia="sv-SE"/>
        </w:rPr>
        <w:t>barn</w:t>
      </w:r>
      <w:r w:rsidRPr="00F663A4">
        <w:rPr>
          <w:rFonts w:eastAsia="Times New Roman"/>
          <w:color w:val="000000"/>
          <w:lang w:eastAsia="sv-SE"/>
        </w:rPr>
        <w:t xml:space="preserve">,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C30058" w:rsidRDefault="00C30058" w:rsidP="00C30058">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rsidR="00C30058" w:rsidRPr="00C30058" w:rsidRDefault="00C30058" w:rsidP="00C30058">
      <w:pPr>
        <w:numPr>
          <w:ilvl w:val="0"/>
          <w:numId w:val="19"/>
        </w:numPr>
        <w:spacing w:after="240" w:line="276" w:lineRule="auto"/>
        <w:ind w:left="405"/>
        <w:textAlignment w:val="baseline"/>
        <w:rPr>
          <w:rFonts w:eastAsia="Times New Roman"/>
          <w:color w:val="000000"/>
          <w:lang w:eastAsia="sv-SE"/>
        </w:rPr>
      </w:pPr>
      <w:r w:rsidRPr="00C30058">
        <w:rPr>
          <w:rFonts w:eastAsia="Times New Roman"/>
          <w:color w:val="000000"/>
          <w:lang w:eastAsia="sv-SE"/>
        </w:rPr>
        <w:t>tar klart avstånd från och motverkar aktivt sådant som strider mot de grundläggande värden som anges i skollagen och i läroplanen.</w:t>
      </w:r>
    </w:p>
    <w:p w:rsidR="00476DE1" w:rsidRDefault="00476DE1" w:rsidP="00476DE1">
      <w:pPr>
        <w:pStyle w:val="Brdtext"/>
        <w:tabs>
          <w:tab w:val="left" w:pos="519"/>
        </w:tabs>
        <w:spacing w:line="274" w:lineRule="auto"/>
        <w:ind w:left="0" w:right="329"/>
        <w:rPr>
          <w:lang w:val="sv-SE"/>
        </w:rPr>
      </w:pPr>
    </w:p>
    <w:p w:rsidR="00476DE1" w:rsidRPr="00D86D63" w:rsidRDefault="00476DE1" w:rsidP="00476DE1">
      <w:pPr>
        <w:pStyle w:val="Brdtext"/>
        <w:tabs>
          <w:tab w:val="left" w:pos="519"/>
        </w:tabs>
        <w:spacing w:line="274" w:lineRule="auto"/>
        <w:ind w:left="0" w:right="329"/>
        <w:rPr>
          <w:lang w:val="sv-SE"/>
        </w:rPr>
      </w:pPr>
      <w:r>
        <w:rPr>
          <w:lang w:val="sv-SE"/>
        </w:rPr>
        <w:t>Du kan också beskriva annat som du anser vara relevant för att visa din reella kompetens i relation till lärandemålet.</w:t>
      </w:r>
    </w:p>
    <w:p w:rsidR="00DC3DA9" w:rsidRDefault="00DC3DA9"/>
    <w:tbl>
      <w:tblPr>
        <w:tblStyle w:val="Tabellrutnt"/>
        <w:tblW w:w="0" w:type="auto"/>
        <w:tblLook w:val="04A0" w:firstRow="1" w:lastRow="0" w:firstColumn="1" w:lastColumn="0" w:noHBand="0" w:noVBand="1"/>
      </w:tblPr>
      <w:tblGrid>
        <w:gridCol w:w="9062"/>
      </w:tblGrid>
      <w:tr w:rsidR="00476DE1" w:rsidTr="00476DE1">
        <w:tc>
          <w:tcPr>
            <w:tcW w:w="9062" w:type="dxa"/>
          </w:tcPr>
          <w:p w:rsidR="00476DE1" w:rsidRDefault="00476DE1">
            <w:r>
              <w:t>Beskriv din reella kompetens och kom ihåg att lyfta fram exempel från din yrkesverksamhet och anknyta till vetenskap och beprövad erfarenhet</w:t>
            </w:r>
            <w:r w:rsidR="000F6476">
              <w:t xml:space="preserve"> samt relevanta styrdokument</w:t>
            </w:r>
            <w:r>
              <w:t>:</w:t>
            </w:r>
          </w:p>
          <w:p w:rsidR="00476DE1" w:rsidRDefault="00476DE1">
            <w:permStart w:id="1258119859" w:edGrp="everyone"/>
            <w:r>
              <w:t xml:space="preserve">   </w:t>
            </w:r>
            <w:permEnd w:id="1258119859"/>
          </w:p>
        </w:tc>
      </w:tr>
    </w:tbl>
    <w:p w:rsidR="00810A11" w:rsidRDefault="00810A11"/>
    <w:p w:rsidR="00810A11" w:rsidRDefault="00810A11"/>
    <w:p w:rsidR="00476DE1" w:rsidRDefault="00476DE1"/>
    <w:p w:rsidR="004B6472" w:rsidRPr="000763F3" w:rsidRDefault="00C30058" w:rsidP="00476DE1">
      <w:pPr>
        <w:pStyle w:val="Rubrik1"/>
      </w:pPr>
      <w:r>
        <w:t>Lärande</w:t>
      </w:r>
      <w:r w:rsidR="002D6004">
        <w:t>m</w:t>
      </w:r>
      <w:r w:rsidR="004B6472" w:rsidRPr="000763F3">
        <w:t>ål 2</w:t>
      </w:r>
    </w:p>
    <w:p w:rsidR="00657E35" w:rsidRPr="00657E35" w:rsidRDefault="00657E35" w:rsidP="00657E35">
      <w:pPr>
        <w:rPr>
          <w:i/>
          <w:color w:val="000000" w:themeColor="text1"/>
          <w:sz w:val="24"/>
          <w:lang w:eastAsia="sv-SE"/>
        </w:rPr>
      </w:pPr>
      <w:r w:rsidRPr="00657E35">
        <w:rPr>
          <w:i/>
          <w:color w:val="000000" w:themeColor="text1"/>
          <w:sz w:val="24"/>
          <w:lang w:eastAsia="sv-SE"/>
        </w:rPr>
        <w:t xml:space="preserve">Efter genomgången kurs ska studenten under handledning kunna planera, genomföra och reflektera kring </w:t>
      </w:r>
      <w:r w:rsidR="00FC5907">
        <w:rPr>
          <w:i/>
          <w:color w:val="000000" w:themeColor="text1"/>
          <w:sz w:val="24"/>
          <w:lang w:eastAsia="sv-SE"/>
        </w:rPr>
        <w:t>undervisning</w:t>
      </w:r>
      <w:r w:rsidRPr="00657E35">
        <w:rPr>
          <w:i/>
          <w:color w:val="000000" w:themeColor="text1"/>
          <w:sz w:val="24"/>
          <w:lang w:eastAsia="sv-SE"/>
        </w:rPr>
        <w:t xml:space="preserve"> utifrån förskolans styrdokument.</w:t>
      </w:r>
    </w:p>
    <w:p w:rsidR="00657E35" w:rsidRDefault="00657E35" w:rsidP="00657E35">
      <w:pPr>
        <w:spacing w:after="0"/>
        <w:rPr>
          <w:rFonts w:eastAsia="Times New Roman"/>
          <w:color w:val="000000"/>
          <w:lang w:eastAsia="sv-SE"/>
        </w:rPr>
      </w:pPr>
    </w:p>
    <w:p w:rsidR="00657E35" w:rsidRPr="00657E35" w:rsidRDefault="00657E35" w:rsidP="00657E35">
      <w:pPr>
        <w:spacing w:after="0"/>
        <w:rPr>
          <w:sz w:val="24"/>
          <w:szCs w:val="24"/>
        </w:rPr>
      </w:pPr>
      <w:r w:rsidRPr="00657E35">
        <w:rPr>
          <w:rStyle w:val="tx"/>
          <w:bdr w:val="none" w:sz="0" w:space="0" w:color="auto" w:frame="1"/>
        </w:rPr>
        <w:t xml:space="preserve">Det innebär att du utifrån din verksamhet i </w:t>
      </w:r>
      <w:r>
        <w:rPr>
          <w:rStyle w:val="tx"/>
          <w:bdr w:val="none" w:sz="0" w:space="0" w:color="auto" w:frame="1"/>
        </w:rPr>
        <w:t>för</w:t>
      </w:r>
      <w:r w:rsidRPr="00657E35">
        <w:rPr>
          <w:rStyle w:val="tx"/>
          <w:bdr w:val="none" w:sz="0" w:space="0" w:color="auto" w:frame="1"/>
        </w:rPr>
        <w:t>skolan beskriver hur du:</w:t>
      </w:r>
    </w:p>
    <w:p w:rsidR="00657E35" w:rsidRDefault="00657E35" w:rsidP="00657E35">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203928">
        <w:rPr>
          <w:rFonts w:eastAsia="Times New Roman"/>
          <w:color w:val="000000"/>
          <w:lang w:eastAsia="sv-SE"/>
        </w:rPr>
        <w:t>skapar förutsättningar för lärande, utveckling och socialt samspel utifrån läroplanen</w:t>
      </w:r>
    </w:p>
    <w:p w:rsidR="00657E35" w:rsidRPr="00203928" w:rsidRDefault="00657E35" w:rsidP="00657E35">
      <w:pPr>
        <w:pStyle w:val="Liststycke"/>
        <w:tabs>
          <w:tab w:val="num" w:pos="284"/>
        </w:tabs>
        <w:ind w:left="284" w:hanging="284"/>
        <w:rPr>
          <w:rFonts w:eastAsia="Times New Roman"/>
          <w:color w:val="000000"/>
          <w:lang w:eastAsia="sv-SE"/>
        </w:rPr>
      </w:pPr>
    </w:p>
    <w:p w:rsidR="00657E35" w:rsidRPr="00203928" w:rsidRDefault="00657E35" w:rsidP="00657E35">
      <w:pPr>
        <w:pStyle w:val="Liststycke"/>
        <w:numPr>
          <w:ilvl w:val="0"/>
          <w:numId w:val="22"/>
        </w:numPr>
        <w:tabs>
          <w:tab w:val="num" w:pos="284"/>
        </w:tabs>
        <w:spacing w:after="200" w:line="276" w:lineRule="auto"/>
        <w:ind w:left="284" w:hanging="284"/>
      </w:pPr>
      <w:r w:rsidRPr="00203928">
        <w:rPr>
          <w:rFonts w:eastAsia="Times New Roman"/>
          <w:color w:val="000000"/>
          <w:lang w:eastAsia="sv-SE"/>
        </w:rPr>
        <w:t>diskuterar och motiverar planering och genomförande</w:t>
      </w:r>
      <w:r w:rsidR="00FC5907">
        <w:rPr>
          <w:rFonts w:eastAsia="Times New Roman"/>
          <w:color w:val="000000"/>
          <w:lang w:eastAsia="sv-SE"/>
        </w:rPr>
        <w:t xml:space="preserve"> av undervisning</w:t>
      </w:r>
      <w:r w:rsidRPr="00203928">
        <w:rPr>
          <w:rFonts w:eastAsia="Times New Roman"/>
          <w:color w:val="000000"/>
          <w:lang w:eastAsia="sv-SE"/>
        </w:rPr>
        <w:t xml:space="preserve"> utifrån styrdokumenten.</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76DE1" w:rsidRDefault="00476DE1" w:rsidP="00476DE1"/>
    <w:tbl>
      <w:tblPr>
        <w:tblStyle w:val="Tabellrutnt"/>
        <w:tblW w:w="0" w:type="auto"/>
        <w:tblLook w:val="04A0" w:firstRow="1" w:lastRow="0" w:firstColumn="1" w:lastColumn="0" w:noHBand="0" w:noVBand="1"/>
      </w:tblPr>
      <w:tblGrid>
        <w:gridCol w:w="9062"/>
      </w:tblGrid>
      <w:tr w:rsidR="00476DE1" w:rsidTr="00C23F4F">
        <w:tc>
          <w:tcPr>
            <w:tcW w:w="9062" w:type="dxa"/>
          </w:tcPr>
          <w:p w:rsidR="00476DE1" w:rsidRDefault="00476DE1" w:rsidP="00C23F4F">
            <w:r>
              <w:t>Beskriv din reella kompetens och kom ihåg att lyfta fram exempel från din yrkesverksamhet och anknyta till vetenskap och beprövad erfarenhet</w:t>
            </w:r>
            <w:r w:rsidR="00541F1E">
              <w:t xml:space="preserve"> samt relevanta styrdokument</w:t>
            </w:r>
            <w:r>
              <w:t>:</w:t>
            </w:r>
          </w:p>
          <w:p w:rsidR="00476DE1" w:rsidRDefault="00476DE1" w:rsidP="00C23F4F">
            <w:permStart w:id="580387963" w:edGrp="everyone"/>
            <w:r>
              <w:t xml:space="preserve">   </w:t>
            </w:r>
            <w:permEnd w:id="580387963"/>
          </w:p>
        </w:tc>
      </w:tr>
    </w:tbl>
    <w:p w:rsidR="00476DE1" w:rsidRDefault="00476DE1" w:rsidP="00476DE1"/>
    <w:p w:rsidR="004B6472" w:rsidRPr="004979D1" w:rsidRDefault="004B6472" w:rsidP="004B6472">
      <w:pPr>
        <w:pStyle w:val="Brdtext"/>
        <w:tabs>
          <w:tab w:val="left" w:pos="519"/>
        </w:tabs>
        <w:spacing w:line="274" w:lineRule="auto"/>
        <w:ind w:left="0" w:right="329"/>
        <w:rPr>
          <w:lang w:val="sv-SE"/>
        </w:rPr>
      </w:pP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476DE1" w:rsidRDefault="00810A11" w:rsidP="00476DE1">
      <w:pPr>
        <w:pStyle w:val="Rubrik1"/>
      </w:pPr>
      <w:r w:rsidRPr="00476DE1">
        <w:lastRenderedPageBreak/>
        <w:t>Lärandemål 3</w:t>
      </w:r>
    </w:p>
    <w:p w:rsidR="00657E35" w:rsidRPr="00657E35" w:rsidRDefault="00657E35" w:rsidP="00657E35">
      <w:pPr>
        <w:rPr>
          <w:i/>
          <w:color w:val="000000" w:themeColor="text1"/>
          <w:sz w:val="24"/>
          <w:lang w:eastAsia="sv-SE"/>
        </w:rPr>
      </w:pPr>
      <w:r w:rsidRPr="00657E35">
        <w:rPr>
          <w:i/>
          <w:color w:val="000000" w:themeColor="text1"/>
          <w:sz w:val="24"/>
          <w:lang w:eastAsia="sv-SE"/>
        </w:rPr>
        <w:t>Efter genomgången kurs ska studenten kunna observera och redogöra för hur förskolans styrdokument förankras i den pedagogiska verksamheten.</w:t>
      </w:r>
    </w:p>
    <w:p w:rsidR="00657E35" w:rsidRDefault="00657E35" w:rsidP="00657E35">
      <w:pPr>
        <w:spacing w:after="0"/>
        <w:rPr>
          <w:rFonts w:eastAsia="Times New Roman"/>
          <w:color w:val="000000"/>
          <w:lang w:eastAsia="sv-SE"/>
        </w:rPr>
      </w:pPr>
    </w:p>
    <w:p w:rsidR="00657E35" w:rsidRPr="00657E35" w:rsidRDefault="00657E35" w:rsidP="00657E35">
      <w:pPr>
        <w:spacing w:after="0"/>
        <w:rPr>
          <w:sz w:val="24"/>
          <w:szCs w:val="24"/>
        </w:rPr>
      </w:pPr>
      <w:r w:rsidRPr="00657E35">
        <w:rPr>
          <w:rStyle w:val="tx"/>
          <w:bdr w:val="none" w:sz="0" w:space="0" w:color="auto" w:frame="1"/>
        </w:rPr>
        <w:t>Det innebär att du utifrån din verksamhet i förskolan</w:t>
      </w:r>
      <w:r>
        <w:rPr>
          <w:rStyle w:val="tx"/>
          <w:bdr w:val="none" w:sz="0" w:space="0" w:color="auto" w:frame="1"/>
        </w:rPr>
        <w:t>:</w:t>
      </w:r>
    </w:p>
    <w:p w:rsidR="00657E35" w:rsidRPr="00E81A7F" w:rsidRDefault="00657E35" w:rsidP="00657E35">
      <w:pPr>
        <w:pStyle w:val="Liststycke"/>
        <w:numPr>
          <w:ilvl w:val="0"/>
          <w:numId w:val="22"/>
        </w:numPr>
        <w:spacing w:after="200" w:line="276" w:lineRule="auto"/>
        <w:ind w:left="284" w:hanging="284"/>
        <w:rPr>
          <w:lang w:eastAsia="sv-SE"/>
        </w:rPr>
      </w:pPr>
      <w:r>
        <w:rPr>
          <w:rFonts w:eastAsia="Times New Roman"/>
          <w:color w:val="000000"/>
          <w:lang w:eastAsia="sv-SE"/>
        </w:rPr>
        <w:t xml:space="preserve">beskriver </w:t>
      </w:r>
      <w:r w:rsidR="00FC5907">
        <w:rPr>
          <w:rFonts w:eastAsia="Times New Roman"/>
          <w:color w:val="000000"/>
          <w:lang w:eastAsia="sv-SE"/>
        </w:rPr>
        <w:t>olika typer av verksamheter i förskolan</w:t>
      </w:r>
      <w:r w:rsidRPr="00E81A7F">
        <w:rPr>
          <w:rFonts w:eastAsia="Times New Roman"/>
          <w:color w:val="000000"/>
          <w:lang w:eastAsia="sv-SE"/>
        </w:rPr>
        <w:t xml:space="preserve"> och beskriver och diskuterar deras förankring i </w:t>
      </w:r>
      <w:r>
        <w:rPr>
          <w:rFonts w:eastAsia="Times New Roman"/>
          <w:color w:val="000000"/>
          <w:lang w:eastAsia="sv-SE"/>
        </w:rPr>
        <w:t>styrdokumenten.</w:t>
      </w:r>
    </w:p>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541F1E">
              <w:t xml:space="preserve"> samt relevanta styrdokument</w:t>
            </w:r>
            <w:r>
              <w:t>:</w:t>
            </w:r>
          </w:p>
          <w:p w:rsidR="008C7895" w:rsidRDefault="008C7895" w:rsidP="00C23F4F">
            <w:permStart w:id="1741967050" w:edGrp="everyone"/>
            <w:r>
              <w:t xml:space="preserve">   </w:t>
            </w:r>
            <w:permEnd w:id="1741967050"/>
          </w:p>
        </w:tc>
      </w:tr>
    </w:tbl>
    <w:p w:rsidR="008C7895" w:rsidRDefault="008C7895" w:rsidP="008C7895"/>
    <w:p w:rsidR="00657E35" w:rsidRDefault="00657E35" w:rsidP="008C7895"/>
    <w:p w:rsidR="00657E35" w:rsidRDefault="00657E35" w:rsidP="008C7895"/>
    <w:p w:rsidR="008C7895" w:rsidRDefault="008C7895" w:rsidP="002D6004">
      <w:pPr>
        <w:pStyle w:val="Rubrik2"/>
        <w:ind w:left="0"/>
        <w:rPr>
          <w:u w:val="single"/>
          <w:lang w:val="sv-SE"/>
        </w:rPr>
      </w:pPr>
    </w:p>
    <w:p w:rsidR="00810A11" w:rsidRPr="008C7895" w:rsidRDefault="00810A11" w:rsidP="008C7895">
      <w:pPr>
        <w:pStyle w:val="Rubrik1"/>
      </w:pPr>
      <w:r w:rsidRPr="008C7895">
        <w:t>Lärandemål 4</w:t>
      </w:r>
    </w:p>
    <w:p w:rsidR="00657E35" w:rsidRPr="00657E35" w:rsidRDefault="00657E35" w:rsidP="00657E35">
      <w:pPr>
        <w:pStyle w:val="Underrubrik"/>
        <w:spacing w:after="0"/>
        <w:rPr>
          <w:rFonts w:asciiTheme="minorHAnsi" w:eastAsiaTheme="minorHAnsi" w:hAnsiTheme="minorHAnsi" w:cstheme="minorBidi"/>
          <w:iCs w:val="0"/>
          <w:color w:val="000000" w:themeColor="text1"/>
          <w:spacing w:val="0"/>
          <w:szCs w:val="22"/>
          <w:lang w:val="sv-SE" w:eastAsia="sv-SE"/>
        </w:rPr>
      </w:pPr>
      <w:r w:rsidRPr="00657E35">
        <w:rPr>
          <w:rFonts w:asciiTheme="minorHAnsi" w:eastAsiaTheme="minorHAnsi" w:hAnsiTheme="minorHAnsi" w:cstheme="minorBidi"/>
          <w:iCs w:val="0"/>
          <w:color w:val="000000" w:themeColor="text1"/>
          <w:spacing w:val="0"/>
          <w:szCs w:val="22"/>
          <w:lang w:val="sv-SE" w:eastAsia="sv-SE"/>
        </w:rPr>
        <w:t>Efter genomgången kurs ska studenten kunna kommunicera med barn, vårdnadshavare och kollegor på ett engagerat sätt.</w:t>
      </w:r>
    </w:p>
    <w:p w:rsidR="00657E35" w:rsidRDefault="00657E35" w:rsidP="00657E35">
      <w:pPr>
        <w:rPr>
          <w:rFonts w:eastAsia="Times New Roman"/>
          <w:color w:val="000000"/>
          <w:lang w:eastAsia="sv-SE"/>
        </w:rPr>
      </w:pPr>
    </w:p>
    <w:p w:rsidR="00657E35" w:rsidRPr="00657E35" w:rsidRDefault="00657E35" w:rsidP="00657E35">
      <w:pPr>
        <w:spacing w:after="0"/>
        <w:rPr>
          <w:sz w:val="24"/>
          <w:szCs w:val="24"/>
        </w:rPr>
      </w:pPr>
      <w:r w:rsidRPr="00657E35">
        <w:rPr>
          <w:rStyle w:val="tx"/>
          <w:bdr w:val="none" w:sz="0" w:space="0" w:color="auto" w:frame="1"/>
        </w:rPr>
        <w:t>Det innebär att du utifrån din verksamhet i förskolan beskriver hur du:</w:t>
      </w:r>
    </w:p>
    <w:p w:rsidR="00657E35" w:rsidRPr="00223D64" w:rsidRDefault="00657E35" w:rsidP="00657E35">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skrift och tal på den språkliga och innehållsliga nivå som krävs för att mottagaren ska förstå </w:t>
      </w:r>
    </w:p>
    <w:p w:rsidR="00657E35" w:rsidRDefault="00657E35" w:rsidP="00657E35">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visar intresse för barnen och barnens aktiviteter genom ord och handling</w:t>
      </w:r>
      <w:r w:rsidRPr="00E81A7F">
        <w:rPr>
          <w:rFonts w:eastAsia="Times New Roman"/>
          <w:color w:val="000000"/>
          <w:lang w:eastAsia="sv-SE"/>
        </w:rPr>
        <w:t xml:space="preserve">  </w:t>
      </w:r>
    </w:p>
    <w:p w:rsidR="00657E35" w:rsidRPr="00E81A7F" w:rsidRDefault="00657E35" w:rsidP="00657E35">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deltar och bidrar i samtal med kollegor om verksamheten</w:t>
      </w:r>
    </w:p>
    <w:p w:rsidR="00657E35" w:rsidRPr="00223D64" w:rsidRDefault="00657E35" w:rsidP="00657E35">
      <w:pPr>
        <w:numPr>
          <w:ilvl w:val="0"/>
          <w:numId w:val="19"/>
        </w:numPr>
        <w:spacing w:before="100" w:beforeAutospacing="1" w:after="100" w:afterAutospacing="1" w:line="276" w:lineRule="auto"/>
        <w:ind w:left="405"/>
        <w:textAlignment w:val="baseline"/>
        <w:rPr>
          <w:rFonts w:eastAsia="Times New Roman"/>
          <w:color w:val="000000"/>
          <w:lang w:eastAsia="sv-SE"/>
        </w:rPr>
      </w:pPr>
      <w:r>
        <w:rPr>
          <w:rFonts w:eastAsia="Times New Roman"/>
          <w:color w:val="000000"/>
          <w:lang w:eastAsia="sv-SE"/>
        </w:rPr>
        <w:t>samtalar med vårdnadshavare om barnen, barnens dag och utveckling</w:t>
      </w:r>
      <w:r w:rsidRPr="00223D64">
        <w:rPr>
          <w:rFonts w:eastAsia="Times New Roman"/>
          <w:color w:val="000000"/>
          <w:lang w:eastAsia="sv-SE"/>
        </w:rPr>
        <w:t>.</w:t>
      </w:r>
    </w:p>
    <w:p w:rsidR="00810A11" w:rsidRDefault="00810A11"/>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541F1E">
              <w:t xml:space="preserve"> samt relevanta styrdokument</w:t>
            </w:r>
            <w:r>
              <w:t>:</w:t>
            </w:r>
          </w:p>
          <w:p w:rsidR="008C7895" w:rsidRDefault="008C7895" w:rsidP="00C23F4F">
            <w:permStart w:id="151090220" w:edGrp="everyone"/>
            <w:r>
              <w:t xml:space="preserve">   </w:t>
            </w:r>
            <w:permEnd w:id="151090220"/>
          </w:p>
        </w:tc>
      </w:tr>
    </w:tbl>
    <w:p w:rsidR="00657E35" w:rsidRDefault="00657E35" w:rsidP="008C7895">
      <w:pPr>
        <w:pStyle w:val="Rubrik1"/>
        <w:rPr>
          <w:rFonts w:asciiTheme="minorHAnsi" w:eastAsiaTheme="minorHAnsi" w:hAnsiTheme="minorHAnsi" w:cstheme="minorBidi"/>
          <w:color w:val="auto"/>
          <w:sz w:val="22"/>
          <w:szCs w:val="22"/>
        </w:rPr>
      </w:pPr>
    </w:p>
    <w:p w:rsidR="00657E35" w:rsidRPr="00657E35" w:rsidRDefault="00657E35" w:rsidP="00657E35"/>
    <w:p w:rsidR="00810A11" w:rsidRPr="008C7895" w:rsidRDefault="002D6004" w:rsidP="008C7895">
      <w:pPr>
        <w:pStyle w:val="Rubrik1"/>
      </w:pPr>
      <w:r w:rsidRPr="008C7895">
        <w:lastRenderedPageBreak/>
        <w:t>L</w:t>
      </w:r>
      <w:r w:rsidR="00810A11" w:rsidRPr="008C7895">
        <w:t>ärandemål 5</w:t>
      </w:r>
    </w:p>
    <w:p w:rsidR="003324DA" w:rsidRPr="008C7895" w:rsidRDefault="003324DA" w:rsidP="003324DA">
      <w:pPr>
        <w:pStyle w:val="Underrubrik"/>
        <w:spacing w:after="0"/>
        <w:rPr>
          <w:rFonts w:asciiTheme="minorHAnsi" w:eastAsiaTheme="minorHAnsi" w:hAnsiTheme="minorHAnsi" w:cstheme="minorBidi"/>
          <w:iCs w:val="0"/>
          <w:color w:val="000000" w:themeColor="text1"/>
          <w:spacing w:val="0"/>
          <w:szCs w:val="22"/>
          <w:lang w:val="sv-SE" w:eastAsia="sv-SE"/>
        </w:rPr>
      </w:pPr>
      <w:r w:rsidRPr="008C7895">
        <w:rPr>
          <w:rFonts w:asciiTheme="minorHAnsi" w:eastAsiaTheme="minorHAnsi" w:hAnsiTheme="minorHAnsi" w:cstheme="minorBidi"/>
          <w:iCs w:val="0"/>
          <w:color w:val="000000" w:themeColor="text1"/>
          <w:spacing w:val="0"/>
          <w:szCs w:val="22"/>
          <w:lang w:val="sv-SE" w:eastAsia="sv-SE"/>
        </w:rPr>
        <w:t xml:space="preserve">Efter den inledande VFU-perioden ska studenten kunna </w:t>
      </w:r>
      <w:r w:rsidR="00657E35">
        <w:rPr>
          <w:rFonts w:asciiTheme="minorHAnsi" w:eastAsiaTheme="minorHAnsi" w:hAnsiTheme="minorHAnsi" w:cstheme="minorBidi"/>
          <w:iCs w:val="0"/>
          <w:color w:val="000000" w:themeColor="text1"/>
          <w:spacing w:val="0"/>
          <w:szCs w:val="22"/>
          <w:lang w:val="sv-SE" w:eastAsia="sv-SE"/>
        </w:rPr>
        <w:t>förklara innebörden av lagstiftning gällande förskollärarens tystnads- och anmälningsplikt, och relatera till förskolans verksamhet</w:t>
      </w:r>
      <w:r w:rsidRPr="008C7895">
        <w:rPr>
          <w:rFonts w:asciiTheme="minorHAnsi" w:eastAsiaTheme="minorHAnsi" w:hAnsiTheme="minorHAnsi" w:cstheme="minorBidi"/>
          <w:iCs w:val="0"/>
          <w:color w:val="000000" w:themeColor="text1"/>
          <w:spacing w:val="0"/>
          <w:szCs w:val="22"/>
          <w:lang w:val="sv-SE" w:eastAsia="sv-SE"/>
        </w:rPr>
        <w:t>.</w:t>
      </w:r>
    </w:p>
    <w:p w:rsidR="008C7895" w:rsidRDefault="008C7895" w:rsidP="008C7895">
      <w:pPr>
        <w:spacing w:after="0"/>
        <w:rPr>
          <w:rFonts w:cs="Calibri"/>
          <w:color w:val="000000"/>
          <w:lang w:eastAsia="sv-SE"/>
        </w:rPr>
      </w:pPr>
    </w:p>
    <w:p w:rsidR="00B17338" w:rsidRPr="00B17338" w:rsidRDefault="00B17338" w:rsidP="00B17338">
      <w:pPr>
        <w:spacing w:after="0"/>
        <w:rPr>
          <w:sz w:val="24"/>
          <w:szCs w:val="24"/>
        </w:rPr>
      </w:pPr>
      <w:r w:rsidRPr="00B17338">
        <w:rPr>
          <w:rStyle w:val="tx"/>
          <w:bdr w:val="none" w:sz="0" w:space="0" w:color="auto" w:frame="1"/>
        </w:rPr>
        <w:t>Det innebär att du utifrån din verksamhet i förskolan:</w:t>
      </w:r>
    </w:p>
    <w:p w:rsidR="00B17338" w:rsidRDefault="00B17338" w:rsidP="00B17338">
      <w:pPr>
        <w:pStyle w:val="Brdtext"/>
        <w:numPr>
          <w:ilvl w:val="0"/>
          <w:numId w:val="1"/>
        </w:numPr>
        <w:tabs>
          <w:tab w:val="left" w:pos="519"/>
        </w:tabs>
        <w:spacing w:line="274" w:lineRule="auto"/>
        <w:ind w:right="329"/>
        <w:rPr>
          <w:lang w:val="sv-SE"/>
        </w:rPr>
      </w:pPr>
      <w:r>
        <w:rPr>
          <w:lang w:val="sv-SE"/>
        </w:rPr>
        <w:t>beskriver lagar, regler och styrdokument som berör området</w:t>
      </w:r>
    </w:p>
    <w:p w:rsidR="00B17338" w:rsidRDefault="00B17338" w:rsidP="00B17338">
      <w:pPr>
        <w:pStyle w:val="Brdtext"/>
        <w:tabs>
          <w:tab w:val="left" w:pos="519"/>
        </w:tabs>
        <w:spacing w:line="274" w:lineRule="auto"/>
        <w:ind w:left="518" w:right="329"/>
        <w:rPr>
          <w:lang w:val="sv-SE"/>
        </w:rPr>
      </w:pPr>
    </w:p>
    <w:p w:rsidR="00B17338" w:rsidRDefault="00B17338" w:rsidP="00B17338">
      <w:pPr>
        <w:pStyle w:val="Brdtext"/>
        <w:numPr>
          <w:ilvl w:val="0"/>
          <w:numId w:val="1"/>
        </w:numPr>
        <w:tabs>
          <w:tab w:val="left" w:pos="519"/>
        </w:tabs>
        <w:spacing w:line="274" w:lineRule="auto"/>
        <w:ind w:right="329"/>
        <w:rPr>
          <w:lang w:val="sv-SE"/>
        </w:rPr>
      </w:pPr>
      <w:r>
        <w:rPr>
          <w:lang w:val="sv-SE"/>
        </w:rPr>
        <w:t>beskriver orsaker till och konsekvenser av lagstiftningen</w:t>
      </w:r>
    </w:p>
    <w:p w:rsidR="00B17338" w:rsidRDefault="00B17338" w:rsidP="00B17338">
      <w:pPr>
        <w:pStyle w:val="Brdtext"/>
        <w:tabs>
          <w:tab w:val="left" w:pos="519"/>
        </w:tabs>
        <w:spacing w:line="274" w:lineRule="auto"/>
        <w:ind w:left="0" w:right="329"/>
        <w:rPr>
          <w:lang w:val="sv-SE"/>
        </w:rPr>
      </w:pPr>
    </w:p>
    <w:p w:rsidR="00B17338" w:rsidRPr="00080A72" w:rsidRDefault="00B17338" w:rsidP="00B17338">
      <w:pPr>
        <w:pStyle w:val="Brdtext"/>
        <w:numPr>
          <w:ilvl w:val="0"/>
          <w:numId w:val="1"/>
        </w:numPr>
        <w:tabs>
          <w:tab w:val="left" w:pos="519"/>
        </w:tabs>
        <w:spacing w:line="274" w:lineRule="auto"/>
        <w:ind w:right="329"/>
        <w:rPr>
          <w:lang w:val="sv-SE"/>
        </w:rPr>
      </w:pPr>
      <w:r>
        <w:rPr>
          <w:lang w:val="sv-SE"/>
        </w:rPr>
        <w:t>beskriver, förklarar och problematiserar lokala styrdokument och rutiner i relation till nationella lagar, regler och styrdokument.</w:t>
      </w:r>
    </w:p>
    <w:p w:rsidR="00B17338" w:rsidRDefault="00B17338" w:rsidP="00B17338"/>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541F1E">
              <w:t xml:space="preserve"> samt relevanta styrdokument</w:t>
            </w:r>
            <w:r>
              <w:t>:</w:t>
            </w:r>
          </w:p>
          <w:p w:rsidR="008C7895" w:rsidRDefault="008C7895" w:rsidP="00C23F4F">
            <w:permStart w:id="624953831" w:edGrp="everyone"/>
            <w:r>
              <w:t xml:space="preserve">   </w:t>
            </w:r>
            <w:permEnd w:id="624953831"/>
          </w:p>
        </w:tc>
      </w:tr>
    </w:tbl>
    <w:p w:rsidR="00810A11" w:rsidRDefault="00810A11" w:rsidP="008C7895">
      <w:pPr>
        <w:pStyle w:val="Rubrik2"/>
        <w:ind w:left="0"/>
        <w:rPr>
          <w:rFonts w:asciiTheme="minorHAnsi" w:eastAsiaTheme="minorHAnsi" w:hAnsiTheme="minorHAnsi"/>
          <w:sz w:val="22"/>
          <w:szCs w:val="22"/>
          <w:lang w:val="sv-SE"/>
        </w:rPr>
      </w:pPr>
    </w:p>
    <w:p w:rsidR="008C7895" w:rsidRDefault="008C7895" w:rsidP="008C7895">
      <w:pPr>
        <w:pStyle w:val="Rubrik2"/>
        <w:ind w:left="0"/>
        <w:rPr>
          <w:rFonts w:asciiTheme="minorHAnsi" w:eastAsiaTheme="minorHAnsi" w:hAnsiTheme="minorHAnsi"/>
          <w:sz w:val="22"/>
          <w:szCs w:val="22"/>
          <w:lang w:val="sv-SE"/>
        </w:rPr>
      </w:pPr>
    </w:p>
    <w:p w:rsidR="008C7895" w:rsidRDefault="008C7895" w:rsidP="008C7895">
      <w:pPr>
        <w:pStyle w:val="Rubrik2"/>
        <w:ind w:left="0"/>
        <w:rPr>
          <w:rFonts w:asciiTheme="minorHAnsi" w:eastAsiaTheme="minorHAnsi" w:hAnsiTheme="minorHAnsi"/>
          <w:sz w:val="22"/>
          <w:szCs w:val="22"/>
          <w:lang w:val="sv-SE"/>
        </w:rPr>
      </w:pPr>
    </w:p>
    <w:p w:rsidR="008C7895" w:rsidRDefault="008C7895" w:rsidP="008C7895">
      <w:pPr>
        <w:pStyle w:val="Rubrik2"/>
        <w:ind w:left="0"/>
        <w:rPr>
          <w:rFonts w:asciiTheme="minorHAnsi" w:eastAsiaTheme="minorHAnsi" w:hAnsiTheme="minorHAnsi"/>
          <w:sz w:val="22"/>
          <w:szCs w:val="22"/>
          <w:lang w:val="sv-SE"/>
        </w:rPr>
      </w:pPr>
    </w:p>
    <w:p w:rsidR="002E5014" w:rsidRDefault="002E5014" w:rsidP="002E5014">
      <w:pPr>
        <w:pStyle w:val="Rubrik2"/>
        <w:ind w:left="0"/>
        <w:rPr>
          <w:rFonts w:asciiTheme="minorHAnsi" w:eastAsiaTheme="minorHAnsi" w:hAnsiTheme="minorHAnsi"/>
          <w:sz w:val="22"/>
          <w:szCs w:val="22"/>
          <w:lang w:val="sv-SE"/>
        </w:rPr>
      </w:pPr>
    </w:p>
    <w:p w:rsidR="00810A11" w:rsidRDefault="002D6004" w:rsidP="002E5014">
      <w:pPr>
        <w:pStyle w:val="Rubrik1"/>
      </w:pPr>
      <w:r w:rsidRPr="002E5014">
        <w:t>L</w:t>
      </w:r>
      <w:r w:rsidR="00B17338">
        <w:t>ärandemål 6</w:t>
      </w:r>
    </w:p>
    <w:p w:rsidR="00FC5907" w:rsidRPr="00FC5907" w:rsidRDefault="00FC5907" w:rsidP="00FC5907">
      <w:pPr>
        <w:rPr>
          <w:i/>
          <w:color w:val="000000" w:themeColor="text1"/>
          <w:sz w:val="24"/>
          <w:lang w:eastAsia="sv-SE"/>
        </w:rPr>
      </w:pPr>
      <w:r w:rsidRPr="002E5014">
        <w:rPr>
          <w:i/>
          <w:color w:val="000000" w:themeColor="text1"/>
          <w:sz w:val="24"/>
          <w:lang w:eastAsia="sv-SE"/>
        </w:rPr>
        <w:t>Efter den inledande VFU-perioden ska studenten kunna</w:t>
      </w:r>
      <w:r w:rsidRPr="00FC5907">
        <w:rPr>
          <w:i/>
          <w:color w:val="000000" w:themeColor="text1"/>
          <w:sz w:val="24"/>
          <w:lang w:eastAsia="sv-SE"/>
        </w:rPr>
        <w:t xml:space="preserve"> identifiera och beskriva förekomst och användning av digitala resurser i förskolan samt redogöra för hur skydd av personuppgifter och etiska ställningstaganden påverkar användandet av digitala resurser</w:t>
      </w:r>
      <w:r>
        <w:rPr>
          <w:i/>
          <w:color w:val="000000" w:themeColor="text1"/>
          <w:sz w:val="24"/>
          <w:lang w:eastAsia="sv-SE"/>
        </w:rPr>
        <w:t>.</w:t>
      </w:r>
    </w:p>
    <w:p w:rsidR="00FC5907" w:rsidRDefault="00FC5907" w:rsidP="00FC5907"/>
    <w:p w:rsidR="00FC5907" w:rsidRPr="002E5014" w:rsidRDefault="00FC5907" w:rsidP="00FC5907">
      <w:pPr>
        <w:spacing w:after="0"/>
        <w:rPr>
          <w:rStyle w:val="tx"/>
          <w:bdr w:val="none" w:sz="0" w:space="0" w:color="auto" w:frame="1"/>
        </w:rPr>
      </w:pPr>
      <w:r w:rsidRPr="002E5014">
        <w:rPr>
          <w:rStyle w:val="tx"/>
          <w:bdr w:val="none" w:sz="0" w:space="0" w:color="auto" w:frame="1"/>
        </w:rPr>
        <w:t xml:space="preserve">Det innebär att du utifrån din verksamhet i </w:t>
      </w:r>
      <w:r>
        <w:rPr>
          <w:rStyle w:val="tx"/>
          <w:bdr w:val="none" w:sz="0" w:space="0" w:color="auto" w:frame="1"/>
        </w:rPr>
        <w:t>för</w:t>
      </w:r>
      <w:r w:rsidRPr="002E5014">
        <w:rPr>
          <w:rStyle w:val="tx"/>
          <w:bdr w:val="none" w:sz="0" w:space="0" w:color="auto" w:frame="1"/>
        </w:rPr>
        <w:t>skolan</w:t>
      </w:r>
      <w:r>
        <w:rPr>
          <w:rStyle w:val="tx"/>
          <w:bdr w:val="none" w:sz="0" w:space="0" w:color="auto" w:frame="1"/>
        </w:rPr>
        <w:t xml:space="preserve"> beskriver:</w:t>
      </w:r>
    </w:p>
    <w:p w:rsidR="00FC5907" w:rsidRDefault="00FC5907" w:rsidP="00FC5907">
      <w:pPr>
        <w:pStyle w:val="Brdtext"/>
        <w:numPr>
          <w:ilvl w:val="1"/>
          <w:numId w:val="5"/>
        </w:numPr>
        <w:tabs>
          <w:tab w:val="left" w:pos="536"/>
        </w:tabs>
        <w:spacing w:line="276" w:lineRule="auto"/>
        <w:ind w:right="793"/>
        <w:rPr>
          <w:spacing w:val="-1"/>
          <w:lang w:val="sv-SE"/>
        </w:rPr>
      </w:pPr>
      <w:r>
        <w:rPr>
          <w:spacing w:val="-1"/>
          <w:lang w:val="sv-SE"/>
        </w:rPr>
        <w:t>olika typer av digitala resurser som förekommer i verksamheten och hur och varför dessa används.</w:t>
      </w:r>
    </w:p>
    <w:p w:rsidR="00FC5907" w:rsidRDefault="00FC5907" w:rsidP="00FC5907">
      <w:pPr>
        <w:pStyle w:val="Brdtext"/>
        <w:tabs>
          <w:tab w:val="left" w:pos="536"/>
        </w:tabs>
        <w:spacing w:line="276" w:lineRule="auto"/>
        <w:ind w:right="793"/>
        <w:rPr>
          <w:spacing w:val="-1"/>
          <w:lang w:val="sv-SE"/>
        </w:rPr>
      </w:pPr>
    </w:p>
    <w:p w:rsidR="00FC5907" w:rsidRDefault="003C27B5" w:rsidP="00FC5907">
      <w:pPr>
        <w:pStyle w:val="Brdtext"/>
        <w:numPr>
          <w:ilvl w:val="1"/>
          <w:numId w:val="5"/>
        </w:numPr>
        <w:tabs>
          <w:tab w:val="left" w:pos="536"/>
        </w:tabs>
        <w:spacing w:line="276" w:lineRule="auto"/>
        <w:ind w:right="793"/>
        <w:rPr>
          <w:spacing w:val="-1"/>
          <w:lang w:val="sv-SE"/>
        </w:rPr>
      </w:pPr>
      <w:r>
        <w:rPr>
          <w:spacing w:val="-1"/>
          <w:lang w:val="sv-SE"/>
        </w:rPr>
        <w:t xml:space="preserve">hur </w:t>
      </w:r>
      <w:r w:rsidR="00FC5907">
        <w:rPr>
          <w:spacing w:val="-1"/>
          <w:lang w:val="sv-SE"/>
        </w:rPr>
        <w:t xml:space="preserve">den lagstiftning </w:t>
      </w:r>
      <w:r>
        <w:rPr>
          <w:spacing w:val="-1"/>
          <w:lang w:val="sv-SE"/>
        </w:rPr>
        <w:t xml:space="preserve">och de etiska ställningstaganden </w:t>
      </w:r>
      <w:r w:rsidR="00FC5907">
        <w:rPr>
          <w:spacing w:val="-1"/>
          <w:lang w:val="sv-SE"/>
        </w:rPr>
        <w:t>som reglerar</w:t>
      </w:r>
      <w:r>
        <w:rPr>
          <w:spacing w:val="-1"/>
          <w:lang w:val="sv-SE"/>
        </w:rPr>
        <w:t xml:space="preserve"> och omgärdar</w:t>
      </w:r>
      <w:r w:rsidR="00FC5907">
        <w:rPr>
          <w:spacing w:val="-1"/>
          <w:lang w:val="sv-SE"/>
        </w:rPr>
        <w:t xml:space="preserve"> användandet av digitala resurser i förskolan</w:t>
      </w:r>
      <w:r>
        <w:rPr>
          <w:spacing w:val="-1"/>
          <w:lang w:val="sv-SE"/>
        </w:rPr>
        <w:t xml:space="preserve"> påverkar hur digitala resurser används.</w:t>
      </w:r>
    </w:p>
    <w:p w:rsidR="00FC5907" w:rsidRPr="002E5014" w:rsidRDefault="00FC5907" w:rsidP="00FC5907">
      <w:pPr>
        <w:pStyle w:val="Brdtext"/>
        <w:tabs>
          <w:tab w:val="left" w:pos="536"/>
        </w:tabs>
        <w:spacing w:line="276" w:lineRule="auto"/>
        <w:ind w:left="0" w:right="793"/>
        <w:rPr>
          <w:spacing w:val="-1"/>
          <w:lang w:val="sv-SE"/>
        </w:rPr>
      </w:pPr>
    </w:p>
    <w:p w:rsidR="00FC5907" w:rsidRPr="002E5014" w:rsidRDefault="00FC5907" w:rsidP="00FC5907">
      <w:pPr>
        <w:pStyle w:val="Brdtext"/>
        <w:tabs>
          <w:tab w:val="left" w:pos="536"/>
        </w:tabs>
        <w:spacing w:line="276" w:lineRule="auto"/>
        <w:ind w:right="793"/>
        <w:rPr>
          <w:spacing w:val="-1"/>
          <w:lang w:val="sv-SE"/>
        </w:rPr>
      </w:pPr>
    </w:p>
    <w:p w:rsidR="00FC5907" w:rsidRDefault="00FC5907" w:rsidP="00FC5907"/>
    <w:tbl>
      <w:tblPr>
        <w:tblStyle w:val="Tabellrutnt"/>
        <w:tblW w:w="0" w:type="auto"/>
        <w:tblLook w:val="04A0" w:firstRow="1" w:lastRow="0" w:firstColumn="1" w:lastColumn="0" w:noHBand="0" w:noVBand="1"/>
      </w:tblPr>
      <w:tblGrid>
        <w:gridCol w:w="9062"/>
      </w:tblGrid>
      <w:tr w:rsidR="00FC5907" w:rsidTr="00503570">
        <w:tc>
          <w:tcPr>
            <w:tcW w:w="9062" w:type="dxa"/>
          </w:tcPr>
          <w:p w:rsidR="00FC5907" w:rsidRDefault="00FC5907" w:rsidP="00503570">
            <w:r>
              <w:t>Beskriv din reella kompetens och kom ihåg att lyfta fram exempel från din yrkesverksamhet och anknyta till vetenskap och beprövad erfarenhet samt relevanta styrdokument:</w:t>
            </w:r>
          </w:p>
          <w:p w:rsidR="00FC5907" w:rsidRDefault="00FC5907" w:rsidP="00503570">
            <w:permStart w:id="1577007026" w:edGrp="everyone"/>
            <w:r>
              <w:t xml:space="preserve">   </w:t>
            </w:r>
            <w:permEnd w:id="1577007026"/>
          </w:p>
        </w:tc>
      </w:tr>
    </w:tbl>
    <w:p w:rsidR="00FC5907" w:rsidRDefault="00FC5907" w:rsidP="00FC5907">
      <w:pPr>
        <w:pStyle w:val="Rubrik2"/>
        <w:ind w:left="0"/>
        <w:rPr>
          <w:rFonts w:asciiTheme="minorHAnsi" w:eastAsiaTheme="minorHAnsi" w:hAnsiTheme="minorHAnsi"/>
          <w:sz w:val="22"/>
          <w:szCs w:val="22"/>
          <w:lang w:val="sv-SE"/>
        </w:rPr>
      </w:pPr>
    </w:p>
    <w:p w:rsidR="00FC5907" w:rsidRDefault="00FC5907" w:rsidP="00FC5907"/>
    <w:p w:rsidR="00FC5907" w:rsidRDefault="00FC5907" w:rsidP="00FC5907"/>
    <w:p w:rsidR="00FC5907" w:rsidRPr="00FC5907" w:rsidRDefault="00FC5907" w:rsidP="00FC5907">
      <w:pPr>
        <w:pStyle w:val="Rubrik1"/>
      </w:pPr>
      <w:r w:rsidRPr="002E5014">
        <w:t>L</w:t>
      </w:r>
      <w:r>
        <w:t>ärandemål 7</w:t>
      </w:r>
    </w:p>
    <w:p w:rsidR="00810A11" w:rsidRDefault="00810A11" w:rsidP="002D6004">
      <w:pPr>
        <w:spacing w:before="52"/>
        <w:rPr>
          <w:i/>
          <w:color w:val="000000" w:themeColor="text1"/>
          <w:sz w:val="24"/>
          <w:lang w:eastAsia="sv-SE"/>
        </w:rPr>
      </w:pPr>
      <w:r w:rsidRPr="002E5014">
        <w:rPr>
          <w:i/>
          <w:color w:val="000000" w:themeColor="text1"/>
          <w:sz w:val="24"/>
          <w:lang w:eastAsia="sv-SE"/>
        </w:rPr>
        <w:t xml:space="preserve">Efter den </w:t>
      </w:r>
      <w:r w:rsidR="00D62ED0" w:rsidRPr="002E5014">
        <w:rPr>
          <w:i/>
          <w:color w:val="000000" w:themeColor="text1"/>
          <w:sz w:val="24"/>
          <w:lang w:eastAsia="sv-SE"/>
        </w:rPr>
        <w:t>inledande</w:t>
      </w:r>
      <w:r w:rsidRPr="002E5014">
        <w:rPr>
          <w:i/>
          <w:color w:val="000000" w:themeColor="text1"/>
          <w:sz w:val="24"/>
          <w:lang w:eastAsia="sv-SE"/>
        </w:rPr>
        <w:t xml:space="preserve"> VFU-perioden ska studenten </w:t>
      </w:r>
      <w:r w:rsidR="00D62ED0" w:rsidRPr="002E5014">
        <w:rPr>
          <w:i/>
          <w:color w:val="000000" w:themeColor="text1"/>
          <w:sz w:val="24"/>
          <w:lang w:eastAsia="sv-SE"/>
        </w:rPr>
        <w:t>kunna redogöra för den egna professionsutvecklingen samt identifiera vidare behov av utveckling.</w:t>
      </w:r>
    </w:p>
    <w:p w:rsidR="002E5014" w:rsidRDefault="002E5014" w:rsidP="002E5014">
      <w:pPr>
        <w:spacing w:after="0"/>
        <w:rPr>
          <w:i/>
          <w:color w:val="000000" w:themeColor="text1"/>
          <w:sz w:val="24"/>
          <w:lang w:eastAsia="sv-SE"/>
        </w:rPr>
      </w:pPr>
    </w:p>
    <w:p w:rsidR="002E5014" w:rsidRPr="002E5014" w:rsidRDefault="002E5014" w:rsidP="002E5014">
      <w:pPr>
        <w:spacing w:after="0"/>
        <w:rPr>
          <w:rStyle w:val="tx"/>
          <w:bdr w:val="none" w:sz="0" w:space="0" w:color="auto" w:frame="1"/>
        </w:rPr>
      </w:pPr>
      <w:r w:rsidRPr="002E5014">
        <w:rPr>
          <w:rStyle w:val="tx"/>
          <w:bdr w:val="none" w:sz="0" w:space="0" w:color="auto" w:frame="1"/>
        </w:rPr>
        <w:t xml:space="preserve">Det innebär att du utifrån din verksamhet i </w:t>
      </w:r>
      <w:r w:rsidR="00B17338">
        <w:rPr>
          <w:rStyle w:val="tx"/>
          <w:bdr w:val="none" w:sz="0" w:space="0" w:color="auto" w:frame="1"/>
        </w:rPr>
        <w:t>för</w:t>
      </w:r>
      <w:r w:rsidRPr="002E5014">
        <w:rPr>
          <w:rStyle w:val="tx"/>
          <w:bdr w:val="none" w:sz="0" w:space="0" w:color="auto" w:frame="1"/>
        </w:rPr>
        <w:t>skolan</w:t>
      </w:r>
      <w:r>
        <w:rPr>
          <w:rStyle w:val="tx"/>
          <w:bdr w:val="none" w:sz="0" w:space="0" w:color="auto" w:frame="1"/>
        </w:rPr>
        <w:t xml:space="preserve"> beskriver:</w:t>
      </w:r>
    </w:p>
    <w:p w:rsidR="00D62ED0" w:rsidRDefault="002E5014" w:rsidP="002E5014">
      <w:pPr>
        <w:pStyle w:val="Brdtext"/>
        <w:numPr>
          <w:ilvl w:val="1"/>
          <w:numId w:val="5"/>
        </w:numPr>
        <w:tabs>
          <w:tab w:val="left" w:pos="536"/>
        </w:tabs>
        <w:spacing w:line="276" w:lineRule="auto"/>
        <w:ind w:right="793"/>
        <w:rPr>
          <w:spacing w:val="-1"/>
          <w:lang w:val="sv-SE"/>
        </w:rPr>
      </w:pPr>
      <w:r>
        <w:rPr>
          <w:spacing w:val="-1"/>
          <w:lang w:val="sv-SE"/>
        </w:rPr>
        <w:t>hur du utvecklats i din yrkesroll</w:t>
      </w:r>
      <w:r w:rsidR="00992E61">
        <w:rPr>
          <w:spacing w:val="-1"/>
          <w:lang w:val="sv-SE"/>
        </w:rPr>
        <w:t xml:space="preserve"> under din tid i verksamheten</w:t>
      </w:r>
    </w:p>
    <w:p w:rsidR="002E5014" w:rsidRDefault="002E5014" w:rsidP="002E5014">
      <w:pPr>
        <w:pStyle w:val="Brdtext"/>
        <w:tabs>
          <w:tab w:val="left" w:pos="536"/>
        </w:tabs>
        <w:spacing w:line="276" w:lineRule="auto"/>
        <w:ind w:right="793"/>
        <w:rPr>
          <w:spacing w:val="-1"/>
          <w:lang w:val="sv-SE"/>
        </w:rPr>
      </w:pPr>
    </w:p>
    <w:p w:rsidR="002E5014" w:rsidRDefault="002E5014" w:rsidP="002E5014">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2E5014" w:rsidRPr="002E5014" w:rsidRDefault="002E5014" w:rsidP="002E5014">
      <w:pPr>
        <w:pStyle w:val="Brdtext"/>
        <w:tabs>
          <w:tab w:val="left" w:pos="536"/>
        </w:tabs>
        <w:spacing w:line="276" w:lineRule="auto"/>
        <w:ind w:left="0" w:right="793"/>
        <w:rPr>
          <w:spacing w:val="-1"/>
          <w:lang w:val="sv-SE"/>
        </w:rPr>
      </w:pPr>
    </w:p>
    <w:p w:rsidR="002E5014" w:rsidRDefault="00992E61" w:rsidP="002E5014">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r w:rsidR="002E5014">
        <w:rPr>
          <w:spacing w:val="-1"/>
          <w:lang w:val="sv-SE"/>
        </w:rPr>
        <w:t>.</w:t>
      </w:r>
    </w:p>
    <w:p w:rsidR="002E5014" w:rsidRPr="002E5014" w:rsidRDefault="002E5014" w:rsidP="002E5014">
      <w:pPr>
        <w:pStyle w:val="Brdtext"/>
        <w:tabs>
          <w:tab w:val="left" w:pos="536"/>
        </w:tabs>
        <w:spacing w:line="276" w:lineRule="auto"/>
        <w:ind w:right="793"/>
        <w:rPr>
          <w:spacing w:val="-1"/>
          <w:lang w:val="sv-SE"/>
        </w:rPr>
      </w:pPr>
    </w:p>
    <w:p w:rsidR="00992E61" w:rsidRDefault="00992E61" w:rsidP="00992E61"/>
    <w:tbl>
      <w:tblPr>
        <w:tblStyle w:val="Tabellrutnt"/>
        <w:tblW w:w="0" w:type="auto"/>
        <w:tblLook w:val="04A0" w:firstRow="1" w:lastRow="0" w:firstColumn="1" w:lastColumn="0" w:noHBand="0" w:noVBand="1"/>
      </w:tblPr>
      <w:tblGrid>
        <w:gridCol w:w="9062"/>
      </w:tblGrid>
      <w:tr w:rsidR="00992E61" w:rsidTr="00C23F4F">
        <w:tc>
          <w:tcPr>
            <w:tcW w:w="9062" w:type="dxa"/>
          </w:tcPr>
          <w:p w:rsidR="00992E61" w:rsidRDefault="00992E61" w:rsidP="00C23F4F">
            <w:r>
              <w:t>Beskriv din reella kompetens och kom ihåg att lyfta fram exempel från din yrkesverksamhet och anknyta till vetenskap och beprövad erfarenhet</w:t>
            </w:r>
            <w:r w:rsidR="00541F1E">
              <w:t xml:space="preserve"> samt relevanta styrdokument</w:t>
            </w:r>
            <w:r>
              <w:t>:</w:t>
            </w:r>
          </w:p>
          <w:p w:rsidR="00992E61" w:rsidRDefault="00992E61" w:rsidP="00C23F4F">
            <w:permStart w:id="1991269484" w:edGrp="everyone"/>
            <w:r>
              <w:t xml:space="preserve">   </w:t>
            </w:r>
            <w:permEnd w:id="1991269484"/>
          </w:p>
        </w:tc>
      </w:tr>
    </w:tbl>
    <w:p w:rsidR="00992E61" w:rsidRDefault="00992E61" w:rsidP="00992E61">
      <w:pPr>
        <w:pStyle w:val="Rubrik2"/>
        <w:ind w:left="0"/>
        <w:rPr>
          <w:rFonts w:asciiTheme="minorHAnsi" w:eastAsiaTheme="minorHAnsi" w:hAnsiTheme="minorHAnsi"/>
          <w:sz w:val="22"/>
          <w:szCs w:val="22"/>
          <w:lang w:val="sv-SE"/>
        </w:rPr>
      </w:pPr>
    </w:p>
    <w:p w:rsidR="00810A11" w:rsidRDefault="00810A11" w:rsidP="00810A11"/>
    <w:p w:rsidR="00810A11" w:rsidRDefault="00810A11" w:rsidP="00810A11"/>
    <w:p w:rsidR="00810A11" w:rsidRDefault="00810A11" w:rsidP="00810A11"/>
    <w:p w:rsidR="003C27B5" w:rsidRDefault="003C27B5">
      <w:r>
        <w:br w:type="page"/>
      </w:r>
    </w:p>
    <w:p w:rsidR="008D18F5" w:rsidRDefault="008D18F5"/>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Studentens namnteckning</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8D18F5" w:rsidRDefault="008D18F5" w:rsidP="008D18F5">
      <w:pPr>
        <w:rPr>
          <w:rFonts w:ascii="Calibri" w:eastAsia="Calibri" w:hAnsi="Calibri" w:cs="Calibri"/>
        </w:rPr>
      </w:pPr>
    </w:p>
    <w:p w:rsidR="008D18F5" w:rsidRPr="00D86D63" w:rsidRDefault="008D18F5" w:rsidP="008D18F5">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810A11" w:rsidRDefault="00810A11" w:rsidP="00810A11"/>
    <w:sectPr w:rsidR="00810A11"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B80820">
          <w:rPr>
            <w:noProof/>
          </w:rPr>
          <w:t>7</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7C812F37"/>
    <w:multiLevelType w:val="hybridMultilevel"/>
    <w:tmpl w:val="7CDEB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16"/>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5"/>
  </w:num>
  <w:num w:numId="15">
    <w:abstractNumId w:val="14"/>
  </w:num>
  <w:num w:numId="16">
    <w:abstractNumId w:val="2"/>
  </w:num>
  <w:num w:numId="17">
    <w:abstractNumId w:val="11"/>
  </w:num>
  <w:num w:numId="18">
    <w:abstractNumId w:val="0"/>
  </w:num>
  <w:num w:numId="19">
    <w:abstractNumId w:val="10"/>
  </w:num>
  <w:num w:numId="20">
    <w:abstractNumId w:val="19"/>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0F6476"/>
    <w:rsid w:val="001315D0"/>
    <w:rsid w:val="0019522B"/>
    <w:rsid w:val="00232D69"/>
    <w:rsid w:val="00240109"/>
    <w:rsid w:val="002C6333"/>
    <w:rsid w:val="002D6004"/>
    <w:rsid w:val="002E5014"/>
    <w:rsid w:val="003254D2"/>
    <w:rsid w:val="003324DA"/>
    <w:rsid w:val="00332AC6"/>
    <w:rsid w:val="00342B40"/>
    <w:rsid w:val="0035563F"/>
    <w:rsid w:val="0038523C"/>
    <w:rsid w:val="003B1F10"/>
    <w:rsid w:val="003B79C1"/>
    <w:rsid w:val="003C27B5"/>
    <w:rsid w:val="003E621D"/>
    <w:rsid w:val="003E7877"/>
    <w:rsid w:val="003F4342"/>
    <w:rsid w:val="0045280B"/>
    <w:rsid w:val="00476DE1"/>
    <w:rsid w:val="004979D1"/>
    <w:rsid w:val="004B6472"/>
    <w:rsid w:val="004F47DC"/>
    <w:rsid w:val="00501A7F"/>
    <w:rsid w:val="00536649"/>
    <w:rsid w:val="00541F1E"/>
    <w:rsid w:val="005F5272"/>
    <w:rsid w:val="00657E35"/>
    <w:rsid w:val="00701F81"/>
    <w:rsid w:val="00775624"/>
    <w:rsid w:val="007865B7"/>
    <w:rsid w:val="007A1DF5"/>
    <w:rsid w:val="007A688F"/>
    <w:rsid w:val="007B2DD1"/>
    <w:rsid w:val="007B5A6E"/>
    <w:rsid w:val="007C68E0"/>
    <w:rsid w:val="007D6EDD"/>
    <w:rsid w:val="007F7B89"/>
    <w:rsid w:val="00810A11"/>
    <w:rsid w:val="00823A89"/>
    <w:rsid w:val="0083344E"/>
    <w:rsid w:val="00871CBE"/>
    <w:rsid w:val="008C7895"/>
    <w:rsid w:val="008D0D0E"/>
    <w:rsid w:val="008D18F5"/>
    <w:rsid w:val="008E507B"/>
    <w:rsid w:val="00911F14"/>
    <w:rsid w:val="00933301"/>
    <w:rsid w:val="00937A62"/>
    <w:rsid w:val="00992E61"/>
    <w:rsid w:val="009A1AB7"/>
    <w:rsid w:val="00AC4A32"/>
    <w:rsid w:val="00B17338"/>
    <w:rsid w:val="00B243EA"/>
    <w:rsid w:val="00B261D4"/>
    <w:rsid w:val="00B4421E"/>
    <w:rsid w:val="00B80820"/>
    <w:rsid w:val="00BC7E9D"/>
    <w:rsid w:val="00BD61C9"/>
    <w:rsid w:val="00BF2E66"/>
    <w:rsid w:val="00C01595"/>
    <w:rsid w:val="00C30058"/>
    <w:rsid w:val="00C71966"/>
    <w:rsid w:val="00CB4DA1"/>
    <w:rsid w:val="00CE1E6E"/>
    <w:rsid w:val="00CE4D31"/>
    <w:rsid w:val="00D1037A"/>
    <w:rsid w:val="00D113A9"/>
    <w:rsid w:val="00D15C38"/>
    <w:rsid w:val="00D62ED0"/>
    <w:rsid w:val="00DC3DA9"/>
    <w:rsid w:val="00DD34C0"/>
    <w:rsid w:val="00DD6F71"/>
    <w:rsid w:val="00E009BE"/>
    <w:rsid w:val="00E74195"/>
    <w:rsid w:val="00E8749F"/>
    <w:rsid w:val="00EA443C"/>
    <w:rsid w:val="00EF75C3"/>
    <w:rsid w:val="00F2022B"/>
    <w:rsid w:val="00F614E8"/>
    <w:rsid w:val="00F923D7"/>
    <w:rsid w:val="00FA2BBC"/>
    <w:rsid w:val="00FC5907"/>
    <w:rsid w:val="00FC71BB"/>
    <w:rsid w:val="00FE2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83B6-17F4-4E3E-AE15-F2F21939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1111</Words>
  <Characters>5893</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2020-04-24T09:19:00Z</dcterms:created>
  <dcterms:modified xsi:type="dcterms:W3CDTF">2020-04-24T09:19:00Z</dcterms:modified>
</cp:coreProperties>
</file>