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35" w:rsidRPr="007A55EC" w:rsidRDefault="00747B35" w:rsidP="00747B35">
      <w:pPr>
        <w:pStyle w:val="Heading1"/>
        <w:spacing w:before="46" w:line="242" w:lineRule="auto"/>
        <w:ind w:right="66"/>
        <w:rPr>
          <w:lang w:val="en-GB"/>
        </w:rPr>
      </w:pPr>
      <w:r w:rsidRPr="007A55EC">
        <w:rPr>
          <w:lang w:val="en-GB"/>
        </w:rPr>
        <w:t>Entrance test: Music Production Programme (120 ECTS credits)</w:t>
      </w:r>
    </w:p>
    <w:p w:rsidR="00FA50D5" w:rsidRPr="007A55EC" w:rsidRDefault="00747B35" w:rsidP="00747B35">
      <w:pPr>
        <w:pStyle w:val="Heading1"/>
        <w:spacing w:before="46" w:line="242" w:lineRule="auto"/>
        <w:ind w:right="66"/>
        <w:rPr>
          <w:lang w:val="en-GB"/>
        </w:rPr>
      </w:pPr>
      <w:r w:rsidRPr="007A55EC">
        <w:rPr>
          <w:lang w:val="en-GB"/>
        </w:rPr>
        <w:t>Part</w:t>
      </w:r>
      <w:r w:rsidR="00922228" w:rsidRPr="007A55EC">
        <w:rPr>
          <w:lang w:val="en-GB"/>
        </w:rPr>
        <w:t xml:space="preserve"> 2 – Pra</w:t>
      </w:r>
      <w:r w:rsidRPr="007A55EC">
        <w:rPr>
          <w:lang w:val="en-GB"/>
        </w:rPr>
        <w:t>ctical music production test</w:t>
      </w:r>
    </w:p>
    <w:p w:rsidR="00747B35" w:rsidRPr="007A55EC" w:rsidRDefault="00747B35" w:rsidP="00747B35">
      <w:pPr>
        <w:spacing w:line="271" w:lineRule="exact"/>
        <w:ind w:left="100" w:right="66"/>
        <w:rPr>
          <w:b/>
          <w:sz w:val="24"/>
          <w:lang w:val="en-GB"/>
        </w:rPr>
      </w:pPr>
    </w:p>
    <w:p w:rsidR="00747B35" w:rsidRPr="007A55EC" w:rsidRDefault="00747B35" w:rsidP="00747B35">
      <w:pPr>
        <w:spacing w:line="271" w:lineRule="exact"/>
        <w:ind w:left="100" w:right="66"/>
        <w:rPr>
          <w:b/>
          <w:sz w:val="24"/>
          <w:lang w:val="en-GB"/>
        </w:rPr>
      </w:pPr>
      <w:r w:rsidRPr="007A55EC">
        <w:rPr>
          <w:b/>
          <w:sz w:val="24"/>
          <w:lang w:val="en-GB"/>
        </w:rPr>
        <w:t xml:space="preserve">Assessment criteria: Specific entrance requirements and selection </w:t>
      </w:r>
    </w:p>
    <w:p w:rsidR="00747B35" w:rsidRPr="007A55EC" w:rsidRDefault="00747B35" w:rsidP="00747B35">
      <w:pPr>
        <w:pStyle w:val="BodyText"/>
        <w:ind w:right="66"/>
        <w:rPr>
          <w:b/>
          <w:lang w:val="en-GB"/>
        </w:rPr>
      </w:pPr>
    </w:p>
    <w:p w:rsidR="00747B35" w:rsidRPr="007A55EC" w:rsidRDefault="00747B35" w:rsidP="00747B35">
      <w:pPr>
        <w:ind w:left="100" w:right="66"/>
        <w:rPr>
          <w:b/>
          <w:sz w:val="24"/>
          <w:lang w:val="en-GB"/>
        </w:rPr>
      </w:pPr>
    </w:p>
    <w:p w:rsidR="00FA50D5" w:rsidRPr="007A55EC" w:rsidRDefault="00922228" w:rsidP="00747B35">
      <w:pPr>
        <w:ind w:left="100" w:right="66"/>
        <w:rPr>
          <w:b/>
          <w:sz w:val="24"/>
          <w:lang w:val="en-GB"/>
        </w:rPr>
      </w:pPr>
      <w:r w:rsidRPr="007A55EC">
        <w:rPr>
          <w:b/>
          <w:sz w:val="24"/>
          <w:lang w:val="en-GB"/>
        </w:rPr>
        <w:t>Arrange</w:t>
      </w:r>
      <w:r w:rsidR="00747B35" w:rsidRPr="007A55EC">
        <w:rPr>
          <w:b/>
          <w:sz w:val="24"/>
          <w:lang w:val="en-GB"/>
        </w:rPr>
        <w:t xml:space="preserve">ment, </w:t>
      </w:r>
      <w:r w:rsidRPr="007A55EC">
        <w:rPr>
          <w:b/>
          <w:sz w:val="24"/>
          <w:lang w:val="en-GB"/>
        </w:rPr>
        <w:t>0</w:t>
      </w:r>
      <w:r w:rsidR="00747B35" w:rsidRPr="007A55EC">
        <w:rPr>
          <w:b/>
          <w:sz w:val="24"/>
          <w:lang w:val="en-GB"/>
        </w:rPr>
        <w:t>–</w:t>
      </w:r>
      <w:r w:rsidRPr="007A55EC">
        <w:rPr>
          <w:b/>
          <w:sz w:val="24"/>
          <w:lang w:val="en-GB"/>
        </w:rPr>
        <w:t>3 po</w:t>
      </w:r>
      <w:r w:rsidR="00747B35" w:rsidRPr="007A55EC">
        <w:rPr>
          <w:b/>
          <w:sz w:val="24"/>
          <w:lang w:val="en-GB"/>
        </w:rPr>
        <w:t>ints</w:t>
      </w:r>
    </w:p>
    <w:p w:rsidR="00FA50D5" w:rsidRPr="007A55EC" w:rsidRDefault="00FA50D5" w:rsidP="00747B35">
      <w:pPr>
        <w:pStyle w:val="BodyText"/>
        <w:ind w:right="66"/>
        <w:rPr>
          <w:b/>
          <w:lang w:val="en-GB"/>
        </w:rPr>
      </w:pPr>
    </w:p>
    <w:p w:rsidR="00FA50D5" w:rsidRPr="007A55EC" w:rsidRDefault="00747B35" w:rsidP="00747B35">
      <w:pPr>
        <w:pStyle w:val="BodyText"/>
        <w:ind w:left="100" w:right="66"/>
        <w:rPr>
          <w:lang w:val="en-GB"/>
        </w:rPr>
      </w:pPr>
      <w:r w:rsidRPr="007A55EC">
        <w:rPr>
          <w:u w:val="single"/>
          <w:lang w:val="en-GB"/>
        </w:rPr>
        <w:t>Fail</w:t>
      </w:r>
    </w:p>
    <w:p w:rsidR="001D16D2" w:rsidRPr="007A55EC" w:rsidRDefault="001D16D2" w:rsidP="00747B35">
      <w:pPr>
        <w:pStyle w:val="ListParagraph"/>
        <w:numPr>
          <w:ilvl w:val="0"/>
          <w:numId w:val="4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>The applicant demonstrates no or poor ability to handle aspects such as melody, harmony, rhythm and form, resulting in an arrangement in which the different parts do not harmonise.</w:t>
      </w:r>
    </w:p>
    <w:p w:rsidR="00FA50D5" w:rsidRPr="007A55EC" w:rsidRDefault="00FA50D5" w:rsidP="00747B35">
      <w:pPr>
        <w:pStyle w:val="BodyText"/>
        <w:spacing w:before="7"/>
        <w:ind w:right="66"/>
        <w:rPr>
          <w:lang w:val="en-GB"/>
        </w:rPr>
      </w:pPr>
    </w:p>
    <w:p w:rsidR="00FA50D5" w:rsidRPr="007A55EC" w:rsidRDefault="00747B35" w:rsidP="00747B35">
      <w:pPr>
        <w:pStyle w:val="BodyText"/>
        <w:spacing w:before="1" w:line="275" w:lineRule="exact"/>
        <w:ind w:left="100" w:right="66"/>
        <w:rPr>
          <w:lang w:val="en-GB"/>
        </w:rPr>
      </w:pPr>
      <w:r w:rsidRPr="007A55EC">
        <w:rPr>
          <w:u w:val="single"/>
          <w:lang w:val="en-GB"/>
        </w:rPr>
        <w:t>Pass</w:t>
      </w:r>
    </w:p>
    <w:p w:rsidR="001D16D2" w:rsidRPr="007A55EC" w:rsidRDefault="001D16D2" w:rsidP="001D16D2">
      <w:pPr>
        <w:pStyle w:val="ListParagraph"/>
        <w:numPr>
          <w:ilvl w:val="0"/>
          <w:numId w:val="4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</w:t>
      </w:r>
      <w:r w:rsidRPr="007A55EC">
        <w:rPr>
          <w:sz w:val="24"/>
          <w:lang w:val="en-GB"/>
        </w:rPr>
        <w:t xml:space="preserve">some </w:t>
      </w:r>
      <w:r w:rsidRPr="007A55EC">
        <w:rPr>
          <w:sz w:val="24"/>
          <w:lang w:val="en-GB"/>
        </w:rPr>
        <w:t>ability to handle aspects such as melody, harmony, rhythm and form, resulting in an arrangement in which the different parts harmonise.</w:t>
      </w:r>
    </w:p>
    <w:p w:rsidR="00FA50D5" w:rsidRPr="007A55EC" w:rsidRDefault="00FA50D5" w:rsidP="00747B35">
      <w:pPr>
        <w:pStyle w:val="BodyText"/>
        <w:spacing w:before="7"/>
        <w:ind w:right="66"/>
        <w:rPr>
          <w:sz w:val="23"/>
          <w:lang w:val="en-GB"/>
        </w:rPr>
      </w:pPr>
    </w:p>
    <w:p w:rsidR="001D16D2" w:rsidRPr="007A55EC" w:rsidRDefault="001D16D2" w:rsidP="001D16D2">
      <w:pPr>
        <w:pStyle w:val="ListParagraph"/>
        <w:numPr>
          <w:ilvl w:val="0"/>
          <w:numId w:val="4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</w:t>
      </w:r>
      <w:r w:rsidRPr="007A55EC">
        <w:rPr>
          <w:sz w:val="24"/>
          <w:lang w:val="en-GB"/>
        </w:rPr>
        <w:t xml:space="preserve">good </w:t>
      </w:r>
      <w:r w:rsidRPr="007A55EC">
        <w:rPr>
          <w:sz w:val="24"/>
          <w:lang w:val="en-GB"/>
        </w:rPr>
        <w:t>ability to handle aspects such as melody, harmony, rhythm and form, resulting in an arrangement in which the different parts harmonise</w:t>
      </w:r>
      <w:r w:rsidRPr="007A55EC">
        <w:rPr>
          <w:sz w:val="24"/>
          <w:lang w:val="en-GB"/>
        </w:rPr>
        <w:t xml:space="preserve"> and an overall impression of good artistic quality</w:t>
      </w:r>
      <w:r w:rsidRPr="007A55EC">
        <w:rPr>
          <w:sz w:val="24"/>
          <w:lang w:val="en-GB"/>
        </w:rPr>
        <w:t>.</w:t>
      </w:r>
    </w:p>
    <w:p w:rsidR="00FA50D5" w:rsidRPr="007A55EC" w:rsidRDefault="00FA50D5" w:rsidP="00747B35">
      <w:pPr>
        <w:pStyle w:val="BodyText"/>
        <w:spacing w:before="6"/>
        <w:ind w:right="66"/>
        <w:rPr>
          <w:sz w:val="27"/>
          <w:lang w:val="en-GB"/>
        </w:rPr>
      </w:pPr>
    </w:p>
    <w:p w:rsidR="001D16D2" w:rsidRPr="007A55EC" w:rsidRDefault="001D16D2" w:rsidP="001D16D2">
      <w:pPr>
        <w:pStyle w:val="ListParagraph"/>
        <w:numPr>
          <w:ilvl w:val="0"/>
          <w:numId w:val="4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</w:t>
      </w:r>
      <w:r w:rsidRPr="007A55EC">
        <w:rPr>
          <w:sz w:val="24"/>
          <w:lang w:val="en-GB"/>
        </w:rPr>
        <w:t xml:space="preserve">excellent </w:t>
      </w:r>
      <w:r w:rsidRPr="007A55EC">
        <w:rPr>
          <w:sz w:val="24"/>
          <w:lang w:val="en-GB"/>
        </w:rPr>
        <w:t xml:space="preserve">ability to handle </w:t>
      </w:r>
      <w:r w:rsidRPr="007A55EC">
        <w:rPr>
          <w:sz w:val="24"/>
          <w:lang w:val="en-GB"/>
        </w:rPr>
        <w:t xml:space="preserve">as well as awareness of </w:t>
      </w:r>
      <w:r w:rsidRPr="007A55EC">
        <w:rPr>
          <w:sz w:val="24"/>
          <w:lang w:val="en-GB"/>
        </w:rPr>
        <w:t>aspects such as melody, harmony, rhythm and form, resulting in an arrangement in which the different parts harmonise</w:t>
      </w:r>
      <w:r w:rsidRPr="007A55EC">
        <w:rPr>
          <w:sz w:val="24"/>
          <w:lang w:val="en-GB"/>
        </w:rPr>
        <w:t xml:space="preserve"> and an overall impression of high artistic quality</w:t>
      </w:r>
      <w:r w:rsidRPr="007A55EC">
        <w:rPr>
          <w:sz w:val="24"/>
          <w:lang w:val="en-GB"/>
        </w:rPr>
        <w:t>.</w:t>
      </w:r>
    </w:p>
    <w:p w:rsidR="00FA50D5" w:rsidRPr="007A55EC" w:rsidRDefault="00FA50D5" w:rsidP="00747B35">
      <w:pPr>
        <w:pStyle w:val="BodyText"/>
        <w:ind w:right="66"/>
        <w:rPr>
          <w:lang w:val="en-GB"/>
        </w:rPr>
      </w:pPr>
    </w:p>
    <w:p w:rsidR="00FA50D5" w:rsidRPr="007A55EC" w:rsidRDefault="00FA50D5" w:rsidP="00747B35">
      <w:pPr>
        <w:pStyle w:val="BodyText"/>
        <w:ind w:right="66"/>
        <w:rPr>
          <w:lang w:val="en-GB"/>
        </w:rPr>
      </w:pPr>
    </w:p>
    <w:p w:rsidR="00FA50D5" w:rsidRPr="007A55EC" w:rsidRDefault="00FA50D5" w:rsidP="00747B35">
      <w:pPr>
        <w:pStyle w:val="BodyText"/>
        <w:spacing w:before="7"/>
        <w:ind w:right="66"/>
        <w:rPr>
          <w:lang w:val="en-GB"/>
        </w:rPr>
      </w:pPr>
    </w:p>
    <w:p w:rsidR="00FA50D5" w:rsidRPr="007A55EC" w:rsidRDefault="00922228" w:rsidP="00747B35">
      <w:pPr>
        <w:pStyle w:val="Heading1"/>
        <w:spacing w:before="1"/>
        <w:ind w:right="66"/>
        <w:rPr>
          <w:lang w:val="en-GB"/>
        </w:rPr>
      </w:pPr>
      <w:r w:rsidRPr="007A55EC">
        <w:rPr>
          <w:lang w:val="en-GB"/>
        </w:rPr>
        <w:t>Musi</w:t>
      </w:r>
      <w:r w:rsidR="00747B35" w:rsidRPr="007A55EC">
        <w:rPr>
          <w:lang w:val="en-GB"/>
        </w:rPr>
        <w:t xml:space="preserve">cal contribution, </w:t>
      </w:r>
      <w:r w:rsidRPr="007A55EC">
        <w:rPr>
          <w:lang w:val="en-GB"/>
        </w:rPr>
        <w:t>0</w:t>
      </w:r>
      <w:r w:rsidR="00747B35" w:rsidRPr="007A55EC">
        <w:rPr>
          <w:lang w:val="en-GB"/>
        </w:rPr>
        <w:t>–</w:t>
      </w:r>
      <w:r w:rsidRPr="007A55EC">
        <w:rPr>
          <w:lang w:val="en-GB"/>
        </w:rPr>
        <w:t>3 po</w:t>
      </w:r>
      <w:r w:rsidR="00747B35" w:rsidRPr="007A55EC">
        <w:rPr>
          <w:lang w:val="en-GB"/>
        </w:rPr>
        <w:t>ints</w:t>
      </w:r>
    </w:p>
    <w:p w:rsidR="00FA50D5" w:rsidRPr="007A55EC" w:rsidRDefault="00FA50D5" w:rsidP="00747B35">
      <w:pPr>
        <w:pStyle w:val="BodyText"/>
        <w:spacing w:before="11"/>
        <w:ind w:right="66"/>
        <w:rPr>
          <w:b/>
          <w:sz w:val="23"/>
          <w:lang w:val="en-GB"/>
        </w:rPr>
      </w:pPr>
    </w:p>
    <w:p w:rsidR="00FA50D5" w:rsidRPr="007A55EC" w:rsidRDefault="00747B35" w:rsidP="00747B35">
      <w:pPr>
        <w:pStyle w:val="BodyText"/>
        <w:ind w:left="100" w:right="66"/>
        <w:rPr>
          <w:lang w:val="en-GB"/>
        </w:rPr>
      </w:pPr>
      <w:r w:rsidRPr="007A55EC">
        <w:rPr>
          <w:u w:val="single"/>
          <w:lang w:val="en-GB"/>
        </w:rPr>
        <w:t>Fail</w:t>
      </w:r>
    </w:p>
    <w:p w:rsidR="00FA50D5" w:rsidRPr="007A55EC" w:rsidRDefault="008626BC" w:rsidP="00667403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>The applicant demonstrates no or poor ability to express him/herself musically</w:t>
      </w:r>
      <w:r w:rsidR="00922228" w:rsidRPr="007A55EC">
        <w:rPr>
          <w:sz w:val="24"/>
          <w:lang w:val="en-GB"/>
        </w:rPr>
        <w:t>.</w:t>
      </w:r>
    </w:p>
    <w:p w:rsidR="00FA50D5" w:rsidRPr="007A55EC" w:rsidRDefault="00FA50D5" w:rsidP="00667403">
      <w:pPr>
        <w:pStyle w:val="BodyText"/>
        <w:ind w:right="66"/>
        <w:rPr>
          <w:lang w:val="en-GB"/>
        </w:rPr>
      </w:pPr>
    </w:p>
    <w:p w:rsidR="00FA50D5" w:rsidRPr="007A55EC" w:rsidRDefault="00FA50D5" w:rsidP="00667403">
      <w:pPr>
        <w:pStyle w:val="BodyText"/>
        <w:spacing w:before="3"/>
        <w:ind w:right="66"/>
        <w:rPr>
          <w:lang w:val="en-GB"/>
        </w:rPr>
      </w:pPr>
    </w:p>
    <w:p w:rsidR="00FA50D5" w:rsidRPr="007A55EC" w:rsidRDefault="00747B35" w:rsidP="00667403">
      <w:pPr>
        <w:pStyle w:val="BodyText"/>
        <w:ind w:left="100" w:right="66"/>
        <w:rPr>
          <w:lang w:val="en-GB"/>
        </w:rPr>
      </w:pPr>
      <w:r w:rsidRPr="007A55EC">
        <w:rPr>
          <w:u w:val="single"/>
          <w:lang w:val="en-GB"/>
        </w:rPr>
        <w:t>Pass</w:t>
      </w:r>
    </w:p>
    <w:p w:rsidR="00604E2D" w:rsidRPr="007A55EC" w:rsidRDefault="00604E2D" w:rsidP="00667403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ability to express him/herself musically </w:t>
      </w:r>
      <w:r w:rsidR="004001B2" w:rsidRPr="007A55EC">
        <w:rPr>
          <w:sz w:val="24"/>
          <w:lang w:val="en-GB"/>
        </w:rPr>
        <w:t>through his/her own musical contribution to the created music production.</w:t>
      </w:r>
    </w:p>
    <w:p w:rsidR="00FA50D5" w:rsidRPr="007A55EC" w:rsidRDefault="00FA50D5" w:rsidP="00667403">
      <w:pPr>
        <w:pStyle w:val="BodyText"/>
        <w:spacing w:before="6"/>
        <w:ind w:right="66"/>
        <w:rPr>
          <w:sz w:val="27"/>
          <w:lang w:val="en-GB"/>
        </w:rPr>
      </w:pPr>
    </w:p>
    <w:p w:rsidR="004001B2" w:rsidRPr="007A55EC" w:rsidRDefault="004001B2" w:rsidP="00667403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>The applicant demonstrates good ability to express him/herself musically and his/her own musical contribution helps to create a good overall impression of the created music production.</w:t>
      </w:r>
    </w:p>
    <w:p w:rsidR="004001B2" w:rsidRPr="007A55EC" w:rsidRDefault="004001B2" w:rsidP="00667403">
      <w:pPr>
        <w:pStyle w:val="ListParagraph"/>
        <w:rPr>
          <w:sz w:val="24"/>
          <w:lang w:val="en-GB"/>
        </w:rPr>
      </w:pPr>
    </w:p>
    <w:p w:rsidR="004001B2" w:rsidRPr="007A55EC" w:rsidRDefault="004001B2" w:rsidP="00667403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</w:t>
      </w:r>
      <w:r w:rsidRPr="007A55EC">
        <w:rPr>
          <w:sz w:val="24"/>
          <w:lang w:val="en-GB"/>
        </w:rPr>
        <w:t>excellent</w:t>
      </w:r>
      <w:r w:rsidRPr="007A55EC">
        <w:rPr>
          <w:sz w:val="24"/>
          <w:lang w:val="en-GB"/>
        </w:rPr>
        <w:t xml:space="preserve"> ability to express him/herself musically and his/her own musical contribution </w:t>
      </w:r>
      <w:r w:rsidRPr="007A55EC">
        <w:rPr>
          <w:sz w:val="24"/>
          <w:lang w:val="en-GB"/>
        </w:rPr>
        <w:t xml:space="preserve">improves the overall impression of </w:t>
      </w:r>
      <w:r w:rsidRPr="007A55EC">
        <w:rPr>
          <w:sz w:val="24"/>
          <w:lang w:val="en-GB"/>
        </w:rPr>
        <w:t>the created music production.</w:t>
      </w:r>
    </w:p>
    <w:p w:rsidR="00FA50D5" w:rsidRPr="007A55EC" w:rsidRDefault="00FA50D5" w:rsidP="00747B35">
      <w:pPr>
        <w:spacing w:line="242" w:lineRule="auto"/>
        <w:ind w:right="66"/>
        <w:rPr>
          <w:sz w:val="24"/>
          <w:lang w:val="en-GB"/>
        </w:rPr>
        <w:sectPr w:rsidR="00FA50D5" w:rsidRPr="007A55EC">
          <w:headerReference w:type="default" r:id="rId7"/>
          <w:type w:val="continuous"/>
          <w:pgSz w:w="11900" w:h="16840"/>
          <w:pgMar w:top="1640" w:right="1300" w:bottom="280" w:left="1320" w:header="518" w:footer="720" w:gutter="0"/>
          <w:cols w:space="720"/>
        </w:sectPr>
      </w:pPr>
    </w:p>
    <w:p w:rsidR="00FA50D5" w:rsidRPr="007A55EC" w:rsidRDefault="00747B35" w:rsidP="00747B35">
      <w:pPr>
        <w:pStyle w:val="Heading1"/>
        <w:spacing w:before="46"/>
        <w:ind w:right="66"/>
        <w:rPr>
          <w:lang w:val="en-GB"/>
        </w:rPr>
      </w:pPr>
      <w:r w:rsidRPr="007A55EC">
        <w:rPr>
          <w:lang w:val="en-GB"/>
        </w:rPr>
        <w:lastRenderedPageBreak/>
        <w:t xml:space="preserve">Sound quality, </w:t>
      </w:r>
      <w:r w:rsidR="00922228" w:rsidRPr="007A55EC">
        <w:rPr>
          <w:lang w:val="en-GB"/>
        </w:rPr>
        <w:t>0</w:t>
      </w:r>
      <w:r w:rsidRPr="007A55EC">
        <w:rPr>
          <w:lang w:val="en-GB"/>
        </w:rPr>
        <w:t>–</w:t>
      </w:r>
      <w:r w:rsidR="00922228" w:rsidRPr="007A55EC">
        <w:rPr>
          <w:lang w:val="en-GB"/>
        </w:rPr>
        <w:t>3 po</w:t>
      </w:r>
      <w:r w:rsidRPr="007A55EC">
        <w:rPr>
          <w:lang w:val="en-GB"/>
        </w:rPr>
        <w:t>ints</w:t>
      </w:r>
    </w:p>
    <w:p w:rsidR="00FA50D5" w:rsidRPr="007A55EC" w:rsidRDefault="00FA50D5" w:rsidP="00747B35">
      <w:pPr>
        <w:pStyle w:val="BodyText"/>
        <w:spacing w:before="11"/>
        <w:ind w:right="66"/>
        <w:rPr>
          <w:b/>
          <w:sz w:val="23"/>
          <w:lang w:val="en-GB"/>
        </w:rPr>
      </w:pPr>
    </w:p>
    <w:p w:rsidR="00FA50D5" w:rsidRPr="007A55EC" w:rsidRDefault="00747B35" w:rsidP="00747B35">
      <w:pPr>
        <w:pStyle w:val="BodyText"/>
        <w:ind w:left="100" w:right="66"/>
        <w:rPr>
          <w:lang w:val="en-GB"/>
        </w:rPr>
      </w:pPr>
      <w:r w:rsidRPr="007A55EC">
        <w:rPr>
          <w:u w:val="single"/>
          <w:lang w:val="en-GB"/>
        </w:rPr>
        <w:t>Fail</w:t>
      </w:r>
    </w:p>
    <w:p w:rsidR="00667403" w:rsidRPr="007A55EC" w:rsidRDefault="00667403" w:rsidP="0066740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</w:t>
      </w:r>
      <w:r w:rsidRPr="007A55EC">
        <w:rPr>
          <w:sz w:val="24"/>
          <w:lang w:val="en-GB"/>
        </w:rPr>
        <w:t xml:space="preserve">applicant demonstrates no or poor </w:t>
      </w:r>
      <w:r w:rsidRPr="007A55EC">
        <w:rPr>
          <w:sz w:val="24"/>
          <w:lang w:val="en-GB"/>
        </w:rPr>
        <w:t>ability to handle aspects such as balance, depth, width, clarity and timbre, resulting in an overall impression</w:t>
      </w:r>
      <w:r w:rsidRPr="007A55EC">
        <w:rPr>
          <w:sz w:val="24"/>
          <w:lang w:val="en-GB"/>
        </w:rPr>
        <w:t xml:space="preserve"> of </w:t>
      </w:r>
      <w:r w:rsidR="00020DB0" w:rsidRPr="007A55EC">
        <w:rPr>
          <w:sz w:val="24"/>
          <w:lang w:val="en-GB"/>
        </w:rPr>
        <w:t xml:space="preserve">unacceptable </w:t>
      </w:r>
      <w:r w:rsidRPr="007A55EC">
        <w:rPr>
          <w:sz w:val="24"/>
          <w:lang w:val="en-GB"/>
        </w:rPr>
        <w:t>sound quality</w:t>
      </w:r>
      <w:r w:rsidRPr="007A55EC">
        <w:rPr>
          <w:sz w:val="24"/>
          <w:lang w:val="en-GB"/>
        </w:rPr>
        <w:t>.</w:t>
      </w:r>
    </w:p>
    <w:p w:rsidR="00FA50D5" w:rsidRPr="007A55EC" w:rsidRDefault="00FA50D5" w:rsidP="00747B35">
      <w:pPr>
        <w:pStyle w:val="BodyText"/>
        <w:ind w:right="66"/>
        <w:rPr>
          <w:lang w:val="en-GB"/>
        </w:rPr>
      </w:pPr>
    </w:p>
    <w:p w:rsidR="00FA50D5" w:rsidRPr="007A55EC" w:rsidRDefault="00FA50D5" w:rsidP="00747B35">
      <w:pPr>
        <w:pStyle w:val="BodyText"/>
        <w:spacing w:before="10"/>
        <w:ind w:right="66"/>
        <w:rPr>
          <w:sz w:val="23"/>
          <w:lang w:val="en-GB"/>
        </w:rPr>
      </w:pPr>
    </w:p>
    <w:p w:rsidR="00FA50D5" w:rsidRPr="007A55EC" w:rsidRDefault="00747B35" w:rsidP="00747B35">
      <w:pPr>
        <w:pStyle w:val="BodyText"/>
        <w:ind w:left="100" w:right="66"/>
        <w:rPr>
          <w:lang w:val="en-GB"/>
        </w:rPr>
      </w:pPr>
      <w:r w:rsidRPr="007A55EC">
        <w:rPr>
          <w:u w:val="single"/>
          <w:lang w:val="en-GB"/>
        </w:rPr>
        <w:t>Pass</w:t>
      </w:r>
    </w:p>
    <w:p w:rsidR="0022285E" w:rsidRPr="007A55EC" w:rsidRDefault="0022285E" w:rsidP="0022285E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</w:t>
      </w:r>
      <w:r w:rsidRPr="007A55EC">
        <w:rPr>
          <w:sz w:val="24"/>
          <w:lang w:val="en-GB"/>
        </w:rPr>
        <w:t xml:space="preserve">some </w:t>
      </w:r>
      <w:r w:rsidRPr="007A55EC">
        <w:rPr>
          <w:sz w:val="24"/>
          <w:lang w:val="en-GB"/>
        </w:rPr>
        <w:t xml:space="preserve">ability to handle aspects such as balance, depth, width, clarity and timbre, resulting in an overall impression of </w:t>
      </w:r>
      <w:r w:rsidR="00020DB0" w:rsidRPr="007A55EC">
        <w:rPr>
          <w:sz w:val="24"/>
          <w:lang w:val="en-GB"/>
        </w:rPr>
        <w:t xml:space="preserve">acceptable </w:t>
      </w:r>
      <w:r w:rsidRPr="007A55EC">
        <w:rPr>
          <w:sz w:val="24"/>
          <w:lang w:val="en-GB"/>
        </w:rPr>
        <w:t>sound quality.</w:t>
      </w:r>
    </w:p>
    <w:p w:rsidR="00FA50D5" w:rsidRPr="007A55EC" w:rsidRDefault="00FA50D5" w:rsidP="00747B35">
      <w:pPr>
        <w:pStyle w:val="BodyText"/>
        <w:spacing w:before="5"/>
        <w:ind w:right="66"/>
        <w:rPr>
          <w:lang w:val="en-GB"/>
        </w:rPr>
      </w:pPr>
    </w:p>
    <w:p w:rsidR="0022285E" w:rsidRPr="007A55EC" w:rsidRDefault="0022285E" w:rsidP="0022285E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</w:t>
      </w:r>
      <w:r w:rsidRPr="007A55EC">
        <w:rPr>
          <w:sz w:val="24"/>
          <w:lang w:val="en-GB"/>
        </w:rPr>
        <w:t xml:space="preserve">good </w:t>
      </w:r>
      <w:r w:rsidRPr="007A55EC">
        <w:rPr>
          <w:sz w:val="24"/>
          <w:lang w:val="en-GB"/>
        </w:rPr>
        <w:t>ability to handle aspects such as balance, depth, width, clarity and timbre, resulting in a</w:t>
      </w:r>
      <w:r w:rsidRPr="007A55EC">
        <w:rPr>
          <w:sz w:val="24"/>
          <w:lang w:val="en-GB"/>
        </w:rPr>
        <w:t xml:space="preserve">n </w:t>
      </w:r>
      <w:r w:rsidRPr="007A55EC">
        <w:rPr>
          <w:sz w:val="24"/>
          <w:lang w:val="en-GB"/>
        </w:rPr>
        <w:t xml:space="preserve">overall impression of </w:t>
      </w:r>
      <w:r w:rsidRPr="007A55EC">
        <w:rPr>
          <w:sz w:val="24"/>
          <w:lang w:val="en-GB"/>
        </w:rPr>
        <w:t>good</w:t>
      </w:r>
      <w:r w:rsidRPr="007A55EC">
        <w:rPr>
          <w:sz w:val="24"/>
          <w:lang w:val="en-GB"/>
        </w:rPr>
        <w:t xml:space="preserve"> sound quality.</w:t>
      </w:r>
    </w:p>
    <w:p w:rsidR="00FA50D5" w:rsidRPr="007A55EC" w:rsidRDefault="00FA50D5" w:rsidP="00747B35">
      <w:pPr>
        <w:pStyle w:val="BodyText"/>
        <w:spacing w:before="8"/>
        <w:ind w:right="66"/>
        <w:rPr>
          <w:sz w:val="23"/>
          <w:lang w:val="en-GB"/>
        </w:rPr>
      </w:pPr>
    </w:p>
    <w:p w:rsidR="0022285E" w:rsidRPr="007A55EC" w:rsidRDefault="0022285E" w:rsidP="0022285E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</w:t>
      </w:r>
      <w:r w:rsidRPr="007A55EC">
        <w:rPr>
          <w:sz w:val="24"/>
          <w:lang w:val="en-GB"/>
        </w:rPr>
        <w:t xml:space="preserve">excellent </w:t>
      </w:r>
      <w:r w:rsidRPr="007A55EC">
        <w:rPr>
          <w:sz w:val="24"/>
          <w:lang w:val="en-GB"/>
        </w:rPr>
        <w:t xml:space="preserve">ability to handle aspects such as balance, depth, width, clarity and timbre, resulting in an overall impression of </w:t>
      </w:r>
      <w:r w:rsidRPr="007A55EC">
        <w:rPr>
          <w:sz w:val="24"/>
          <w:lang w:val="en-GB"/>
        </w:rPr>
        <w:t>high</w:t>
      </w:r>
      <w:r w:rsidRPr="007A55EC">
        <w:rPr>
          <w:sz w:val="24"/>
          <w:lang w:val="en-GB"/>
        </w:rPr>
        <w:t xml:space="preserve"> sound quality.</w:t>
      </w:r>
    </w:p>
    <w:p w:rsidR="00FA50D5" w:rsidRPr="007A55EC" w:rsidRDefault="00FA50D5" w:rsidP="00747B35">
      <w:pPr>
        <w:pStyle w:val="BodyText"/>
        <w:ind w:right="66"/>
        <w:rPr>
          <w:lang w:val="en-GB"/>
        </w:rPr>
      </w:pPr>
    </w:p>
    <w:p w:rsidR="00FA50D5" w:rsidRPr="007A55EC" w:rsidRDefault="00FA50D5" w:rsidP="00747B35">
      <w:pPr>
        <w:pStyle w:val="BodyText"/>
        <w:ind w:right="66"/>
        <w:rPr>
          <w:lang w:val="en-GB"/>
        </w:rPr>
      </w:pPr>
    </w:p>
    <w:p w:rsidR="00FA50D5" w:rsidRPr="007A55EC" w:rsidRDefault="00FA50D5" w:rsidP="00747B35">
      <w:pPr>
        <w:pStyle w:val="BodyText"/>
        <w:spacing w:before="8"/>
        <w:ind w:right="66"/>
        <w:rPr>
          <w:sz w:val="23"/>
          <w:lang w:val="en-GB"/>
        </w:rPr>
      </w:pPr>
    </w:p>
    <w:p w:rsidR="00FA50D5" w:rsidRPr="007A55EC" w:rsidRDefault="00747B35" w:rsidP="00747B35">
      <w:pPr>
        <w:pStyle w:val="Heading1"/>
        <w:ind w:right="66"/>
        <w:rPr>
          <w:lang w:val="en-GB"/>
        </w:rPr>
      </w:pPr>
      <w:r w:rsidRPr="007A55EC">
        <w:rPr>
          <w:lang w:val="en-GB"/>
        </w:rPr>
        <w:t xml:space="preserve">Overall impression, </w:t>
      </w:r>
      <w:r w:rsidR="00922228" w:rsidRPr="007A55EC">
        <w:rPr>
          <w:lang w:val="en-GB"/>
        </w:rPr>
        <w:t>0</w:t>
      </w:r>
      <w:r w:rsidRPr="007A55EC">
        <w:rPr>
          <w:lang w:val="en-GB"/>
        </w:rPr>
        <w:t>–</w:t>
      </w:r>
      <w:r w:rsidR="00922228" w:rsidRPr="007A55EC">
        <w:rPr>
          <w:lang w:val="en-GB"/>
        </w:rPr>
        <w:t>3 po</w:t>
      </w:r>
      <w:r w:rsidRPr="007A55EC">
        <w:rPr>
          <w:lang w:val="en-GB"/>
        </w:rPr>
        <w:t>ints</w:t>
      </w:r>
    </w:p>
    <w:p w:rsidR="00FA50D5" w:rsidRPr="007A55EC" w:rsidRDefault="00FA50D5" w:rsidP="00747B35">
      <w:pPr>
        <w:pStyle w:val="BodyText"/>
        <w:spacing w:before="5"/>
        <w:ind w:right="66"/>
        <w:rPr>
          <w:b/>
          <w:lang w:val="en-GB"/>
        </w:rPr>
      </w:pPr>
    </w:p>
    <w:p w:rsidR="00FA50D5" w:rsidRPr="007A55EC" w:rsidRDefault="00747B35" w:rsidP="00747B35">
      <w:pPr>
        <w:pStyle w:val="BodyText"/>
        <w:ind w:left="100" w:right="66"/>
        <w:rPr>
          <w:lang w:val="en-GB"/>
        </w:rPr>
      </w:pPr>
      <w:r w:rsidRPr="007A55EC">
        <w:rPr>
          <w:u w:val="single"/>
          <w:lang w:val="en-GB"/>
        </w:rPr>
        <w:t>Fail</w:t>
      </w:r>
    </w:p>
    <w:p w:rsidR="00260255" w:rsidRPr="007A55EC" w:rsidRDefault="00260255" w:rsidP="00260255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no or poor ability to arrange, express him/herself musically, mix and handle aspects of sound quality, </w:t>
      </w:r>
      <w:r w:rsidR="00406F25" w:rsidRPr="007A55EC">
        <w:rPr>
          <w:sz w:val="24"/>
          <w:lang w:val="en-GB"/>
        </w:rPr>
        <w:t>and</w:t>
      </w:r>
      <w:r w:rsidR="007A55EC">
        <w:rPr>
          <w:sz w:val="24"/>
          <w:lang w:val="en-GB"/>
        </w:rPr>
        <w:t>,</w:t>
      </w:r>
      <w:r w:rsidR="00406F25" w:rsidRPr="007A55EC">
        <w:rPr>
          <w:sz w:val="24"/>
          <w:lang w:val="en-GB"/>
        </w:rPr>
        <w:t xml:space="preserve"> in combination</w:t>
      </w:r>
      <w:r w:rsidR="007A55EC">
        <w:rPr>
          <w:sz w:val="24"/>
          <w:lang w:val="en-GB"/>
        </w:rPr>
        <w:t>,</w:t>
      </w:r>
      <w:r w:rsidR="00406F25" w:rsidRPr="007A55EC">
        <w:rPr>
          <w:sz w:val="24"/>
          <w:lang w:val="en-GB"/>
        </w:rPr>
        <w:t xml:space="preserve"> these </w:t>
      </w:r>
      <w:r w:rsidRPr="007A55EC">
        <w:rPr>
          <w:sz w:val="24"/>
          <w:lang w:val="en-GB"/>
        </w:rPr>
        <w:t>result</w:t>
      </w:r>
      <w:r w:rsidR="00406F25" w:rsidRPr="007A55EC">
        <w:rPr>
          <w:sz w:val="24"/>
          <w:lang w:val="en-GB"/>
        </w:rPr>
        <w:t xml:space="preserve"> in</w:t>
      </w:r>
      <w:r w:rsidRPr="007A55EC">
        <w:rPr>
          <w:sz w:val="24"/>
          <w:lang w:val="en-GB"/>
        </w:rPr>
        <w:t xml:space="preserve"> an unacceptable overall impression of the created music production.</w:t>
      </w:r>
    </w:p>
    <w:p w:rsidR="00FA50D5" w:rsidRPr="007A55EC" w:rsidRDefault="00FA50D5" w:rsidP="00747B35">
      <w:pPr>
        <w:pStyle w:val="BodyText"/>
        <w:ind w:right="66"/>
        <w:rPr>
          <w:lang w:val="en-GB"/>
        </w:rPr>
      </w:pPr>
    </w:p>
    <w:p w:rsidR="00FA50D5" w:rsidRPr="007A55EC" w:rsidRDefault="00FA50D5" w:rsidP="00747B35">
      <w:pPr>
        <w:pStyle w:val="BodyText"/>
        <w:spacing w:before="3"/>
        <w:ind w:right="66"/>
        <w:rPr>
          <w:lang w:val="en-GB"/>
        </w:rPr>
      </w:pPr>
    </w:p>
    <w:p w:rsidR="00FA50D5" w:rsidRPr="007A55EC" w:rsidRDefault="00747B35" w:rsidP="00747B35">
      <w:pPr>
        <w:pStyle w:val="BodyText"/>
        <w:ind w:left="100" w:right="66"/>
        <w:rPr>
          <w:lang w:val="en-GB"/>
        </w:rPr>
      </w:pPr>
      <w:r w:rsidRPr="007A55EC">
        <w:rPr>
          <w:u w:val="single"/>
          <w:lang w:val="en-GB"/>
        </w:rPr>
        <w:t>Pass</w:t>
      </w:r>
    </w:p>
    <w:p w:rsidR="00260255" w:rsidRPr="007A55EC" w:rsidRDefault="00260255" w:rsidP="00406F25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ability to arrange, express him/herself musically, mix and handle aspects of sound quality, </w:t>
      </w:r>
      <w:r w:rsidR="00406F25" w:rsidRPr="007A55EC">
        <w:rPr>
          <w:sz w:val="24"/>
          <w:lang w:val="en-GB"/>
        </w:rPr>
        <w:t>and</w:t>
      </w:r>
      <w:r w:rsidR="007A55EC">
        <w:rPr>
          <w:sz w:val="24"/>
          <w:lang w:val="en-GB"/>
        </w:rPr>
        <w:t>,</w:t>
      </w:r>
      <w:r w:rsidR="00406F25" w:rsidRPr="007A55EC">
        <w:rPr>
          <w:sz w:val="24"/>
          <w:lang w:val="en-GB"/>
        </w:rPr>
        <w:t xml:space="preserve"> in combination</w:t>
      </w:r>
      <w:r w:rsidR="007A55EC">
        <w:rPr>
          <w:sz w:val="24"/>
          <w:lang w:val="en-GB"/>
        </w:rPr>
        <w:t>,</w:t>
      </w:r>
      <w:r w:rsidR="00406F25" w:rsidRPr="007A55EC">
        <w:rPr>
          <w:sz w:val="24"/>
          <w:lang w:val="en-GB"/>
        </w:rPr>
        <w:t xml:space="preserve"> these result in </w:t>
      </w:r>
      <w:r w:rsidRPr="007A55EC">
        <w:rPr>
          <w:sz w:val="24"/>
          <w:lang w:val="en-GB"/>
        </w:rPr>
        <w:t xml:space="preserve">an </w:t>
      </w:r>
      <w:r w:rsidRPr="007A55EC">
        <w:rPr>
          <w:sz w:val="24"/>
          <w:lang w:val="en-GB"/>
        </w:rPr>
        <w:t>acceptable</w:t>
      </w:r>
      <w:r w:rsidRPr="007A55EC">
        <w:rPr>
          <w:sz w:val="24"/>
          <w:lang w:val="en-GB"/>
        </w:rPr>
        <w:t xml:space="preserve"> overall impression of the created music production.</w:t>
      </w:r>
    </w:p>
    <w:p w:rsidR="00FA50D5" w:rsidRPr="007A55EC" w:rsidRDefault="00FA50D5" w:rsidP="00747B35">
      <w:pPr>
        <w:pStyle w:val="BodyText"/>
        <w:spacing w:before="8"/>
        <w:ind w:right="66"/>
        <w:rPr>
          <w:sz w:val="23"/>
          <w:lang w:val="en-GB"/>
        </w:rPr>
      </w:pPr>
    </w:p>
    <w:p w:rsidR="00260255" w:rsidRPr="007A55EC" w:rsidRDefault="00260255" w:rsidP="00406F25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</w:t>
      </w:r>
      <w:r w:rsidRPr="007A55EC">
        <w:rPr>
          <w:sz w:val="24"/>
          <w:lang w:val="en-GB"/>
        </w:rPr>
        <w:t xml:space="preserve">good </w:t>
      </w:r>
      <w:r w:rsidRPr="007A55EC">
        <w:rPr>
          <w:sz w:val="24"/>
          <w:lang w:val="en-GB"/>
        </w:rPr>
        <w:t xml:space="preserve">ability to arrange, express him/herself musically, mix and handle aspects of sound quality, </w:t>
      </w:r>
      <w:r w:rsidR="00406F25" w:rsidRPr="007A55EC">
        <w:rPr>
          <w:sz w:val="24"/>
          <w:lang w:val="en-GB"/>
        </w:rPr>
        <w:t>and</w:t>
      </w:r>
      <w:r w:rsidR="007A55EC">
        <w:rPr>
          <w:sz w:val="24"/>
          <w:lang w:val="en-GB"/>
        </w:rPr>
        <w:t>,</w:t>
      </w:r>
      <w:r w:rsidR="00406F25" w:rsidRPr="007A55EC">
        <w:rPr>
          <w:sz w:val="24"/>
          <w:lang w:val="en-GB"/>
        </w:rPr>
        <w:t xml:space="preserve"> in combination</w:t>
      </w:r>
      <w:r w:rsidR="007A55EC">
        <w:rPr>
          <w:sz w:val="24"/>
          <w:lang w:val="en-GB"/>
        </w:rPr>
        <w:t>,</w:t>
      </w:r>
      <w:r w:rsidR="00406F25" w:rsidRPr="007A55EC">
        <w:rPr>
          <w:sz w:val="24"/>
          <w:lang w:val="en-GB"/>
        </w:rPr>
        <w:t xml:space="preserve"> these result in </w:t>
      </w:r>
      <w:r w:rsidRPr="007A55EC">
        <w:rPr>
          <w:sz w:val="24"/>
          <w:lang w:val="en-GB"/>
        </w:rPr>
        <w:t>a</w:t>
      </w:r>
      <w:r w:rsidRPr="007A55EC">
        <w:rPr>
          <w:sz w:val="24"/>
          <w:lang w:val="en-GB"/>
        </w:rPr>
        <w:t xml:space="preserve"> good </w:t>
      </w:r>
      <w:r w:rsidRPr="007A55EC">
        <w:rPr>
          <w:sz w:val="24"/>
          <w:lang w:val="en-GB"/>
        </w:rPr>
        <w:t>overall impression of the created music production.</w:t>
      </w:r>
    </w:p>
    <w:p w:rsidR="00FA50D5" w:rsidRPr="007A55EC" w:rsidRDefault="00FA50D5" w:rsidP="00747B35">
      <w:pPr>
        <w:pStyle w:val="BodyText"/>
        <w:spacing w:before="8"/>
        <w:ind w:right="66"/>
        <w:rPr>
          <w:sz w:val="23"/>
          <w:lang w:val="en-GB"/>
        </w:rPr>
      </w:pPr>
    </w:p>
    <w:p w:rsidR="00260255" w:rsidRPr="007A55EC" w:rsidRDefault="00260255" w:rsidP="00406F25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2"/>
        <w:ind w:right="66"/>
        <w:rPr>
          <w:sz w:val="24"/>
          <w:lang w:val="en-GB"/>
        </w:rPr>
      </w:pPr>
      <w:r w:rsidRPr="007A55EC">
        <w:rPr>
          <w:sz w:val="24"/>
          <w:lang w:val="en-GB"/>
        </w:rPr>
        <w:t xml:space="preserve">The applicant demonstrates </w:t>
      </w:r>
      <w:r w:rsidRPr="007A55EC">
        <w:rPr>
          <w:sz w:val="24"/>
          <w:lang w:val="en-GB"/>
        </w:rPr>
        <w:t xml:space="preserve">excellent </w:t>
      </w:r>
      <w:r w:rsidRPr="007A55EC">
        <w:rPr>
          <w:sz w:val="24"/>
          <w:lang w:val="en-GB"/>
        </w:rPr>
        <w:t>ability to arrange, express him/herself musically, mix and handle aspects of sound quality</w:t>
      </w:r>
      <w:r w:rsidR="00406F25" w:rsidRPr="007A55EC">
        <w:rPr>
          <w:sz w:val="24"/>
          <w:lang w:val="en-GB"/>
        </w:rPr>
        <w:t>;</w:t>
      </w:r>
      <w:r w:rsidRPr="007A55EC">
        <w:rPr>
          <w:sz w:val="24"/>
          <w:lang w:val="en-GB"/>
        </w:rPr>
        <w:t xml:space="preserve"> </w:t>
      </w:r>
      <w:r w:rsidR="00406F25" w:rsidRPr="007A55EC">
        <w:rPr>
          <w:sz w:val="24"/>
          <w:lang w:val="en-GB"/>
        </w:rPr>
        <w:t>in combination</w:t>
      </w:r>
      <w:r w:rsidR="007A55EC">
        <w:rPr>
          <w:sz w:val="24"/>
          <w:lang w:val="en-GB"/>
        </w:rPr>
        <w:t>,</w:t>
      </w:r>
      <w:bookmarkStart w:id="0" w:name="_GoBack"/>
      <w:bookmarkEnd w:id="0"/>
      <w:r w:rsidR="00406F25" w:rsidRPr="007A55EC">
        <w:rPr>
          <w:sz w:val="24"/>
          <w:lang w:val="en-GB"/>
        </w:rPr>
        <w:t xml:space="preserve"> these strengthen each other, and as a result the </w:t>
      </w:r>
      <w:r w:rsidRPr="007A55EC">
        <w:rPr>
          <w:sz w:val="24"/>
          <w:lang w:val="en-GB"/>
        </w:rPr>
        <w:t>created music production</w:t>
      </w:r>
      <w:r w:rsidR="00406F25" w:rsidRPr="007A55EC">
        <w:rPr>
          <w:sz w:val="24"/>
          <w:lang w:val="en-GB"/>
        </w:rPr>
        <w:t xml:space="preserve"> gives an overall impression of high quality</w:t>
      </w:r>
      <w:r w:rsidRPr="007A55EC">
        <w:rPr>
          <w:sz w:val="24"/>
          <w:lang w:val="en-GB"/>
        </w:rPr>
        <w:t>.</w:t>
      </w:r>
      <w:r w:rsidR="00406F25" w:rsidRPr="007A55EC">
        <w:rPr>
          <w:sz w:val="24"/>
          <w:lang w:val="en-GB"/>
        </w:rPr>
        <w:t xml:space="preserve"> The applicant demonstrates awareness of the relations of the different aspects to each other as well as ability to add his/her own musical ideas to create an overall impression of high artistic quality.</w:t>
      </w:r>
    </w:p>
    <w:p w:rsidR="00FA50D5" w:rsidRPr="007A55EC" w:rsidRDefault="00FA50D5" w:rsidP="00747B35">
      <w:pPr>
        <w:spacing w:line="242" w:lineRule="auto"/>
        <w:ind w:right="66"/>
        <w:rPr>
          <w:sz w:val="24"/>
          <w:lang w:val="en-GB"/>
        </w:rPr>
        <w:sectPr w:rsidR="00FA50D5" w:rsidRPr="007A55EC">
          <w:pgSz w:w="11900" w:h="16840"/>
          <w:pgMar w:top="1640" w:right="1300" w:bottom="280" w:left="1320" w:header="518" w:footer="0" w:gutter="0"/>
          <w:cols w:space="720"/>
        </w:sectPr>
      </w:pPr>
    </w:p>
    <w:p w:rsidR="00FA50D5" w:rsidRPr="007A55EC" w:rsidRDefault="00FA50D5" w:rsidP="00747B35">
      <w:pPr>
        <w:pStyle w:val="BodyText"/>
        <w:spacing w:before="2"/>
        <w:ind w:right="66"/>
        <w:rPr>
          <w:sz w:val="11"/>
          <w:lang w:val="en-GB"/>
        </w:rPr>
      </w:pPr>
    </w:p>
    <w:p w:rsidR="00FA50D5" w:rsidRPr="007A55EC" w:rsidRDefault="00922228" w:rsidP="00747B35">
      <w:pPr>
        <w:pStyle w:val="Heading1"/>
        <w:spacing w:before="56"/>
        <w:ind w:right="66"/>
        <w:rPr>
          <w:lang w:val="en-GB"/>
        </w:rPr>
      </w:pPr>
      <w:r w:rsidRPr="007A55EC">
        <w:rPr>
          <w:lang w:val="en-GB"/>
        </w:rPr>
        <w:t>Result</w:t>
      </w:r>
      <w:r w:rsidR="00747B35" w:rsidRPr="007A55EC">
        <w:rPr>
          <w:lang w:val="en-GB"/>
        </w:rPr>
        <w:t xml:space="preserve">s: Part </w:t>
      </w:r>
      <w:r w:rsidRPr="007A55EC">
        <w:rPr>
          <w:lang w:val="en-GB"/>
        </w:rPr>
        <w:t>2</w:t>
      </w:r>
      <w:r w:rsidR="00747B35" w:rsidRPr="007A55EC">
        <w:rPr>
          <w:lang w:val="en-GB"/>
        </w:rPr>
        <w:t xml:space="preserve"> of the entrance test</w:t>
      </w:r>
    </w:p>
    <w:p w:rsidR="009F613C" w:rsidRPr="007A55EC" w:rsidRDefault="009F613C" w:rsidP="00747B35">
      <w:pPr>
        <w:pStyle w:val="BodyText"/>
        <w:spacing w:before="137" w:line="242" w:lineRule="auto"/>
        <w:ind w:left="100" w:right="66"/>
        <w:rPr>
          <w:lang w:val="en-GB"/>
        </w:rPr>
      </w:pPr>
      <w:r w:rsidRPr="007A55EC">
        <w:rPr>
          <w:lang w:val="en-GB"/>
        </w:rPr>
        <w:t>The music production is assessed based on the four criteria above: arrangements, musical contribution, sound quality, and overall impression.</w:t>
      </w:r>
    </w:p>
    <w:p w:rsidR="009F613C" w:rsidRPr="007A55EC" w:rsidRDefault="009F613C" w:rsidP="00747B35">
      <w:pPr>
        <w:pStyle w:val="BodyText"/>
        <w:spacing w:line="275" w:lineRule="exact"/>
        <w:ind w:left="100" w:right="66"/>
        <w:rPr>
          <w:lang w:val="en-GB"/>
        </w:rPr>
      </w:pPr>
    </w:p>
    <w:p w:rsidR="009F613C" w:rsidRPr="007A55EC" w:rsidRDefault="009F613C" w:rsidP="00747B35">
      <w:pPr>
        <w:pStyle w:val="BodyText"/>
        <w:spacing w:line="275" w:lineRule="exact"/>
        <w:ind w:left="100" w:right="66"/>
        <w:rPr>
          <w:lang w:val="en-GB"/>
        </w:rPr>
      </w:pPr>
      <w:r w:rsidRPr="007A55EC">
        <w:rPr>
          <w:lang w:val="en-GB"/>
        </w:rPr>
        <w:t>0–3 points are awarded per criterion, as detailed above.</w:t>
      </w:r>
    </w:p>
    <w:p w:rsidR="009F613C" w:rsidRPr="007A55EC" w:rsidRDefault="009F613C" w:rsidP="00747B35">
      <w:pPr>
        <w:pStyle w:val="BodyText"/>
        <w:spacing w:line="275" w:lineRule="exact"/>
        <w:ind w:left="100" w:right="66"/>
        <w:rPr>
          <w:lang w:val="en-GB"/>
        </w:rPr>
      </w:pPr>
    </w:p>
    <w:p w:rsidR="00FA50D5" w:rsidRPr="007A55EC" w:rsidRDefault="00FA50D5" w:rsidP="00747B35">
      <w:pPr>
        <w:pStyle w:val="BodyText"/>
        <w:spacing w:before="2"/>
        <w:ind w:right="66"/>
        <w:rPr>
          <w:lang w:val="en-GB"/>
        </w:rPr>
      </w:pPr>
    </w:p>
    <w:p w:rsidR="00FA50D5" w:rsidRPr="007A55EC" w:rsidRDefault="00747B35" w:rsidP="00747B35">
      <w:pPr>
        <w:pStyle w:val="BodyText"/>
        <w:spacing w:before="1"/>
        <w:ind w:left="100" w:right="66"/>
        <w:rPr>
          <w:lang w:val="en-GB"/>
        </w:rPr>
      </w:pPr>
      <w:r w:rsidRPr="007A55EC">
        <w:rPr>
          <w:u w:val="single"/>
          <w:lang w:val="en-GB"/>
        </w:rPr>
        <w:t>Assessment: Specific entrance requirements</w:t>
      </w:r>
    </w:p>
    <w:p w:rsidR="009F613C" w:rsidRPr="007A55EC" w:rsidRDefault="009F613C" w:rsidP="00747B35">
      <w:pPr>
        <w:pStyle w:val="BodyText"/>
        <w:spacing w:before="2"/>
        <w:ind w:left="100" w:right="66"/>
        <w:rPr>
          <w:lang w:val="en-GB"/>
        </w:rPr>
      </w:pPr>
      <w:r w:rsidRPr="007A55EC">
        <w:rPr>
          <w:lang w:val="en-GB"/>
        </w:rPr>
        <w:t xml:space="preserve">4 points are required to pass Part 2 of the entrance test. Applicants must be awarded at least 1 point per criterion. </w:t>
      </w:r>
    </w:p>
    <w:p w:rsidR="009F613C" w:rsidRPr="007A55EC" w:rsidRDefault="009F613C" w:rsidP="00747B35">
      <w:pPr>
        <w:pStyle w:val="BodyText"/>
        <w:spacing w:before="2"/>
        <w:ind w:left="100" w:right="66"/>
        <w:rPr>
          <w:lang w:val="en-GB"/>
        </w:rPr>
      </w:pPr>
    </w:p>
    <w:p w:rsidR="009F613C" w:rsidRPr="007A55EC" w:rsidRDefault="009F613C" w:rsidP="00747B35">
      <w:pPr>
        <w:pStyle w:val="BodyText"/>
        <w:spacing w:before="2"/>
        <w:ind w:left="100" w:right="66"/>
        <w:rPr>
          <w:lang w:val="en-GB"/>
        </w:rPr>
      </w:pPr>
      <w:r w:rsidRPr="007A55EC">
        <w:rPr>
          <w:lang w:val="en-GB"/>
        </w:rPr>
        <w:t>Applicants must pass both Part 1 and Part 2 of the entrance test to fulfil the specific entrance requirements.</w:t>
      </w:r>
    </w:p>
    <w:p w:rsidR="00FA50D5" w:rsidRPr="007A55EC" w:rsidRDefault="00FA50D5" w:rsidP="00747B35">
      <w:pPr>
        <w:pStyle w:val="BodyText"/>
        <w:spacing w:before="11"/>
        <w:ind w:right="66"/>
        <w:rPr>
          <w:sz w:val="23"/>
          <w:lang w:val="en-GB"/>
        </w:rPr>
      </w:pPr>
    </w:p>
    <w:p w:rsidR="009F613C" w:rsidRPr="007A55EC" w:rsidRDefault="009F613C" w:rsidP="00747B35">
      <w:pPr>
        <w:pStyle w:val="BodyText"/>
        <w:spacing w:before="11"/>
        <w:ind w:right="66"/>
        <w:rPr>
          <w:sz w:val="23"/>
          <w:lang w:val="en-GB"/>
        </w:rPr>
      </w:pPr>
    </w:p>
    <w:p w:rsidR="00FA50D5" w:rsidRPr="007A55EC" w:rsidRDefault="00747B35" w:rsidP="00747B35">
      <w:pPr>
        <w:pStyle w:val="BodyText"/>
        <w:ind w:left="100" w:right="66"/>
        <w:rPr>
          <w:lang w:val="en-GB"/>
        </w:rPr>
      </w:pPr>
      <w:r w:rsidRPr="007A55EC">
        <w:rPr>
          <w:u w:val="single"/>
          <w:lang w:val="en-GB"/>
        </w:rPr>
        <w:t>Assessment: Selection</w:t>
      </w:r>
    </w:p>
    <w:p w:rsidR="009F613C" w:rsidRPr="007A55EC" w:rsidRDefault="009F613C" w:rsidP="009F613C">
      <w:pPr>
        <w:pStyle w:val="BodyText"/>
        <w:spacing w:before="3"/>
        <w:ind w:left="100" w:right="66"/>
        <w:rPr>
          <w:lang w:val="en-GB"/>
        </w:rPr>
      </w:pPr>
      <w:r w:rsidRPr="007A55EC">
        <w:rPr>
          <w:lang w:val="en-GB"/>
        </w:rPr>
        <w:t>If there are more qualified applicants than places on the programme, selection is based on the combined points awarded on Parts 1 and 2 of the entrance test. Applicants can achieve a maximum of 12 points in Part 1 and a maximum of 12 points in Part 2 of the test.</w:t>
      </w:r>
    </w:p>
    <w:p w:rsidR="009F613C" w:rsidRPr="007A55EC" w:rsidRDefault="009F613C" w:rsidP="00747B35">
      <w:pPr>
        <w:pStyle w:val="BodyText"/>
        <w:spacing w:before="2" w:line="242" w:lineRule="auto"/>
        <w:ind w:left="100" w:right="66"/>
        <w:rPr>
          <w:lang w:val="en-GB"/>
        </w:rPr>
      </w:pPr>
    </w:p>
    <w:sectPr w:rsidR="009F613C" w:rsidRPr="007A55EC">
      <w:pgSz w:w="11900" w:h="16840"/>
      <w:pgMar w:top="1640" w:right="1300" w:bottom="280" w:left="132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28" w:rsidRDefault="00922228">
      <w:r>
        <w:separator/>
      </w:r>
    </w:p>
  </w:endnote>
  <w:endnote w:type="continuationSeparator" w:id="0">
    <w:p w:rsidR="00922228" w:rsidRDefault="0092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28" w:rsidRDefault="00922228">
      <w:r>
        <w:separator/>
      </w:r>
    </w:p>
  </w:footnote>
  <w:footnote w:type="continuationSeparator" w:id="0">
    <w:p w:rsidR="00922228" w:rsidRDefault="0092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D5" w:rsidRDefault="00922228">
    <w:pPr>
      <w:pStyle w:val="BodyText"/>
      <w:spacing w:line="14" w:lineRule="auto"/>
      <w:rPr>
        <w:sz w:val="20"/>
      </w:rPr>
    </w:pPr>
    <w:r>
      <w:rPr>
        <w:noProof/>
        <w:lang w:val="sv-SE" w:eastAsia="sv-SE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875263</wp:posOffset>
          </wp:positionH>
          <wp:positionV relativeFrom="page">
            <wp:posOffset>328638</wp:posOffset>
          </wp:positionV>
          <wp:extent cx="1199692" cy="375770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692" cy="37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13196"/>
    <w:multiLevelType w:val="hybridMultilevel"/>
    <w:tmpl w:val="1EE0BD74"/>
    <w:lvl w:ilvl="0" w:tplc="A23AFC4A">
      <w:numFmt w:val="decimal"/>
      <w:lvlText w:val="%1"/>
      <w:lvlJc w:val="left"/>
      <w:pPr>
        <w:ind w:left="1400" w:hanging="1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48CFEC6">
      <w:numFmt w:val="bullet"/>
      <w:lvlText w:val="•"/>
      <w:lvlJc w:val="left"/>
      <w:pPr>
        <w:ind w:left="2188" w:hanging="1300"/>
      </w:pPr>
      <w:rPr>
        <w:rFonts w:hint="default"/>
      </w:rPr>
    </w:lvl>
    <w:lvl w:ilvl="2" w:tplc="BA10854E">
      <w:numFmt w:val="bullet"/>
      <w:lvlText w:val="•"/>
      <w:lvlJc w:val="left"/>
      <w:pPr>
        <w:ind w:left="2976" w:hanging="1300"/>
      </w:pPr>
      <w:rPr>
        <w:rFonts w:hint="default"/>
      </w:rPr>
    </w:lvl>
    <w:lvl w:ilvl="3" w:tplc="A80EAB40">
      <w:numFmt w:val="bullet"/>
      <w:lvlText w:val="•"/>
      <w:lvlJc w:val="left"/>
      <w:pPr>
        <w:ind w:left="3764" w:hanging="1300"/>
      </w:pPr>
      <w:rPr>
        <w:rFonts w:hint="default"/>
      </w:rPr>
    </w:lvl>
    <w:lvl w:ilvl="4" w:tplc="429A7ABE">
      <w:numFmt w:val="bullet"/>
      <w:lvlText w:val="•"/>
      <w:lvlJc w:val="left"/>
      <w:pPr>
        <w:ind w:left="4552" w:hanging="1300"/>
      </w:pPr>
      <w:rPr>
        <w:rFonts w:hint="default"/>
      </w:rPr>
    </w:lvl>
    <w:lvl w:ilvl="5" w:tplc="3C202188">
      <w:numFmt w:val="bullet"/>
      <w:lvlText w:val="•"/>
      <w:lvlJc w:val="left"/>
      <w:pPr>
        <w:ind w:left="5340" w:hanging="1300"/>
      </w:pPr>
      <w:rPr>
        <w:rFonts w:hint="default"/>
      </w:rPr>
    </w:lvl>
    <w:lvl w:ilvl="6" w:tplc="9EF0D684">
      <w:numFmt w:val="bullet"/>
      <w:lvlText w:val="•"/>
      <w:lvlJc w:val="left"/>
      <w:pPr>
        <w:ind w:left="6128" w:hanging="1300"/>
      </w:pPr>
      <w:rPr>
        <w:rFonts w:hint="default"/>
      </w:rPr>
    </w:lvl>
    <w:lvl w:ilvl="7" w:tplc="43FA1FF6">
      <w:numFmt w:val="bullet"/>
      <w:lvlText w:val="•"/>
      <w:lvlJc w:val="left"/>
      <w:pPr>
        <w:ind w:left="6916" w:hanging="1300"/>
      </w:pPr>
      <w:rPr>
        <w:rFonts w:hint="default"/>
      </w:rPr>
    </w:lvl>
    <w:lvl w:ilvl="8" w:tplc="8F52D1C2">
      <w:numFmt w:val="bullet"/>
      <w:lvlText w:val="•"/>
      <w:lvlJc w:val="left"/>
      <w:pPr>
        <w:ind w:left="7704" w:hanging="1300"/>
      </w:pPr>
      <w:rPr>
        <w:rFonts w:hint="default"/>
      </w:rPr>
    </w:lvl>
  </w:abstractNum>
  <w:abstractNum w:abstractNumId="1" w15:restartNumberingAfterBreak="0">
    <w:nsid w:val="3C4449D7"/>
    <w:multiLevelType w:val="hybridMultilevel"/>
    <w:tmpl w:val="25E41582"/>
    <w:lvl w:ilvl="0" w:tplc="815C2EA2">
      <w:numFmt w:val="decimal"/>
      <w:lvlText w:val="%1"/>
      <w:lvlJc w:val="left"/>
      <w:pPr>
        <w:ind w:left="1400" w:hanging="1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E52D14C">
      <w:numFmt w:val="bullet"/>
      <w:lvlText w:val="•"/>
      <w:lvlJc w:val="left"/>
      <w:pPr>
        <w:ind w:left="2188" w:hanging="1300"/>
      </w:pPr>
      <w:rPr>
        <w:rFonts w:hint="default"/>
      </w:rPr>
    </w:lvl>
    <w:lvl w:ilvl="2" w:tplc="D0FABD2E">
      <w:numFmt w:val="bullet"/>
      <w:lvlText w:val="•"/>
      <w:lvlJc w:val="left"/>
      <w:pPr>
        <w:ind w:left="2976" w:hanging="1300"/>
      </w:pPr>
      <w:rPr>
        <w:rFonts w:hint="default"/>
      </w:rPr>
    </w:lvl>
    <w:lvl w:ilvl="3" w:tplc="30721220">
      <w:numFmt w:val="bullet"/>
      <w:lvlText w:val="•"/>
      <w:lvlJc w:val="left"/>
      <w:pPr>
        <w:ind w:left="3764" w:hanging="1300"/>
      </w:pPr>
      <w:rPr>
        <w:rFonts w:hint="default"/>
      </w:rPr>
    </w:lvl>
    <w:lvl w:ilvl="4" w:tplc="AE380FF4">
      <w:numFmt w:val="bullet"/>
      <w:lvlText w:val="•"/>
      <w:lvlJc w:val="left"/>
      <w:pPr>
        <w:ind w:left="4552" w:hanging="1300"/>
      </w:pPr>
      <w:rPr>
        <w:rFonts w:hint="default"/>
      </w:rPr>
    </w:lvl>
    <w:lvl w:ilvl="5" w:tplc="59928B46">
      <w:numFmt w:val="bullet"/>
      <w:lvlText w:val="•"/>
      <w:lvlJc w:val="left"/>
      <w:pPr>
        <w:ind w:left="5340" w:hanging="1300"/>
      </w:pPr>
      <w:rPr>
        <w:rFonts w:hint="default"/>
      </w:rPr>
    </w:lvl>
    <w:lvl w:ilvl="6" w:tplc="A25883AC">
      <w:numFmt w:val="bullet"/>
      <w:lvlText w:val="•"/>
      <w:lvlJc w:val="left"/>
      <w:pPr>
        <w:ind w:left="6128" w:hanging="1300"/>
      </w:pPr>
      <w:rPr>
        <w:rFonts w:hint="default"/>
      </w:rPr>
    </w:lvl>
    <w:lvl w:ilvl="7" w:tplc="C53ACB4C">
      <w:numFmt w:val="bullet"/>
      <w:lvlText w:val="•"/>
      <w:lvlJc w:val="left"/>
      <w:pPr>
        <w:ind w:left="6916" w:hanging="1300"/>
      </w:pPr>
      <w:rPr>
        <w:rFonts w:hint="default"/>
      </w:rPr>
    </w:lvl>
    <w:lvl w:ilvl="8" w:tplc="CD340252">
      <w:numFmt w:val="bullet"/>
      <w:lvlText w:val="•"/>
      <w:lvlJc w:val="left"/>
      <w:pPr>
        <w:ind w:left="7704" w:hanging="1300"/>
      </w:pPr>
      <w:rPr>
        <w:rFonts w:hint="default"/>
      </w:rPr>
    </w:lvl>
  </w:abstractNum>
  <w:abstractNum w:abstractNumId="2" w15:restartNumberingAfterBreak="0">
    <w:nsid w:val="4BC74DB2"/>
    <w:multiLevelType w:val="hybridMultilevel"/>
    <w:tmpl w:val="E11C6B44"/>
    <w:lvl w:ilvl="0" w:tplc="B11AA2A6">
      <w:numFmt w:val="decimal"/>
      <w:lvlText w:val="%1"/>
      <w:lvlJc w:val="left"/>
      <w:pPr>
        <w:ind w:left="1400" w:hanging="1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8E09B72">
      <w:numFmt w:val="bullet"/>
      <w:lvlText w:val="•"/>
      <w:lvlJc w:val="left"/>
      <w:pPr>
        <w:ind w:left="2188" w:hanging="1300"/>
      </w:pPr>
      <w:rPr>
        <w:rFonts w:hint="default"/>
      </w:rPr>
    </w:lvl>
    <w:lvl w:ilvl="2" w:tplc="06AAEF3C">
      <w:numFmt w:val="bullet"/>
      <w:lvlText w:val="•"/>
      <w:lvlJc w:val="left"/>
      <w:pPr>
        <w:ind w:left="2976" w:hanging="1300"/>
      </w:pPr>
      <w:rPr>
        <w:rFonts w:hint="default"/>
      </w:rPr>
    </w:lvl>
    <w:lvl w:ilvl="3" w:tplc="550E5F72">
      <w:numFmt w:val="bullet"/>
      <w:lvlText w:val="•"/>
      <w:lvlJc w:val="left"/>
      <w:pPr>
        <w:ind w:left="3764" w:hanging="1300"/>
      </w:pPr>
      <w:rPr>
        <w:rFonts w:hint="default"/>
      </w:rPr>
    </w:lvl>
    <w:lvl w:ilvl="4" w:tplc="30E64BFE">
      <w:numFmt w:val="bullet"/>
      <w:lvlText w:val="•"/>
      <w:lvlJc w:val="left"/>
      <w:pPr>
        <w:ind w:left="4552" w:hanging="1300"/>
      </w:pPr>
      <w:rPr>
        <w:rFonts w:hint="default"/>
      </w:rPr>
    </w:lvl>
    <w:lvl w:ilvl="5" w:tplc="AAB0C312">
      <w:numFmt w:val="bullet"/>
      <w:lvlText w:val="•"/>
      <w:lvlJc w:val="left"/>
      <w:pPr>
        <w:ind w:left="5340" w:hanging="1300"/>
      </w:pPr>
      <w:rPr>
        <w:rFonts w:hint="default"/>
      </w:rPr>
    </w:lvl>
    <w:lvl w:ilvl="6" w:tplc="0A8E22E4">
      <w:numFmt w:val="bullet"/>
      <w:lvlText w:val="•"/>
      <w:lvlJc w:val="left"/>
      <w:pPr>
        <w:ind w:left="6128" w:hanging="1300"/>
      </w:pPr>
      <w:rPr>
        <w:rFonts w:hint="default"/>
      </w:rPr>
    </w:lvl>
    <w:lvl w:ilvl="7" w:tplc="FBE06912">
      <w:numFmt w:val="bullet"/>
      <w:lvlText w:val="•"/>
      <w:lvlJc w:val="left"/>
      <w:pPr>
        <w:ind w:left="6916" w:hanging="1300"/>
      </w:pPr>
      <w:rPr>
        <w:rFonts w:hint="default"/>
      </w:rPr>
    </w:lvl>
    <w:lvl w:ilvl="8" w:tplc="31003660">
      <w:numFmt w:val="bullet"/>
      <w:lvlText w:val="•"/>
      <w:lvlJc w:val="left"/>
      <w:pPr>
        <w:ind w:left="7704" w:hanging="1300"/>
      </w:pPr>
      <w:rPr>
        <w:rFonts w:hint="default"/>
      </w:rPr>
    </w:lvl>
  </w:abstractNum>
  <w:abstractNum w:abstractNumId="3" w15:restartNumberingAfterBreak="0">
    <w:nsid w:val="55B26063"/>
    <w:multiLevelType w:val="hybridMultilevel"/>
    <w:tmpl w:val="ECBA2204"/>
    <w:lvl w:ilvl="0" w:tplc="381285BC">
      <w:numFmt w:val="decimal"/>
      <w:lvlText w:val="%1"/>
      <w:lvlJc w:val="left"/>
      <w:pPr>
        <w:ind w:left="1400" w:hanging="1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F820F6E">
      <w:numFmt w:val="bullet"/>
      <w:lvlText w:val="•"/>
      <w:lvlJc w:val="left"/>
      <w:pPr>
        <w:ind w:left="2188" w:hanging="1300"/>
      </w:pPr>
      <w:rPr>
        <w:rFonts w:hint="default"/>
      </w:rPr>
    </w:lvl>
    <w:lvl w:ilvl="2" w:tplc="593A692C">
      <w:numFmt w:val="bullet"/>
      <w:lvlText w:val="•"/>
      <w:lvlJc w:val="left"/>
      <w:pPr>
        <w:ind w:left="2976" w:hanging="1300"/>
      </w:pPr>
      <w:rPr>
        <w:rFonts w:hint="default"/>
      </w:rPr>
    </w:lvl>
    <w:lvl w:ilvl="3" w:tplc="36943A5E">
      <w:numFmt w:val="bullet"/>
      <w:lvlText w:val="•"/>
      <w:lvlJc w:val="left"/>
      <w:pPr>
        <w:ind w:left="3764" w:hanging="1300"/>
      </w:pPr>
      <w:rPr>
        <w:rFonts w:hint="default"/>
      </w:rPr>
    </w:lvl>
    <w:lvl w:ilvl="4" w:tplc="A888D2CE">
      <w:numFmt w:val="bullet"/>
      <w:lvlText w:val="•"/>
      <w:lvlJc w:val="left"/>
      <w:pPr>
        <w:ind w:left="4552" w:hanging="1300"/>
      </w:pPr>
      <w:rPr>
        <w:rFonts w:hint="default"/>
      </w:rPr>
    </w:lvl>
    <w:lvl w:ilvl="5" w:tplc="A776DA76">
      <w:numFmt w:val="bullet"/>
      <w:lvlText w:val="•"/>
      <w:lvlJc w:val="left"/>
      <w:pPr>
        <w:ind w:left="5340" w:hanging="1300"/>
      </w:pPr>
      <w:rPr>
        <w:rFonts w:hint="default"/>
      </w:rPr>
    </w:lvl>
    <w:lvl w:ilvl="6" w:tplc="8BC473D2">
      <w:numFmt w:val="bullet"/>
      <w:lvlText w:val="•"/>
      <w:lvlJc w:val="left"/>
      <w:pPr>
        <w:ind w:left="6128" w:hanging="1300"/>
      </w:pPr>
      <w:rPr>
        <w:rFonts w:hint="default"/>
      </w:rPr>
    </w:lvl>
    <w:lvl w:ilvl="7" w:tplc="A23A0144">
      <w:numFmt w:val="bullet"/>
      <w:lvlText w:val="•"/>
      <w:lvlJc w:val="left"/>
      <w:pPr>
        <w:ind w:left="6916" w:hanging="1300"/>
      </w:pPr>
      <w:rPr>
        <w:rFonts w:hint="default"/>
      </w:rPr>
    </w:lvl>
    <w:lvl w:ilvl="8" w:tplc="EEACEC04">
      <w:numFmt w:val="bullet"/>
      <w:lvlText w:val="•"/>
      <w:lvlJc w:val="left"/>
      <w:pPr>
        <w:ind w:left="7704" w:hanging="1300"/>
      </w:pPr>
      <w:rPr>
        <w:rFonts w:hint="default"/>
      </w:rPr>
    </w:lvl>
  </w:abstractNum>
  <w:abstractNum w:abstractNumId="4" w15:restartNumberingAfterBreak="0">
    <w:nsid w:val="68E67A77"/>
    <w:multiLevelType w:val="hybridMultilevel"/>
    <w:tmpl w:val="17742A24"/>
    <w:lvl w:ilvl="0" w:tplc="27264338">
      <w:numFmt w:val="decimal"/>
      <w:lvlText w:val="%1"/>
      <w:lvlJc w:val="left"/>
      <w:pPr>
        <w:ind w:left="1400" w:hanging="1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5688112">
      <w:numFmt w:val="bullet"/>
      <w:lvlText w:val="•"/>
      <w:lvlJc w:val="left"/>
      <w:pPr>
        <w:ind w:left="2188" w:hanging="1300"/>
      </w:pPr>
      <w:rPr>
        <w:rFonts w:hint="default"/>
      </w:rPr>
    </w:lvl>
    <w:lvl w:ilvl="2" w:tplc="1AB884BA">
      <w:numFmt w:val="bullet"/>
      <w:lvlText w:val="•"/>
      <w:lvlJc w:val="left"/>
      <w:pPr>
        <w:ind w:left="2976" w:hanging="1300"/>
      </w:pPr>
      <w:rPr>
        <w:rFonts w:hint="default"/>
      </w:rPr>
    </w:lvl>
    <w:lvl w:ilvl="3" w:tplc="68BA1170">
      <w:numFmt w:val="bullet"/>
      <w:lvlText w:val="•"/>
      <w:lvlJc w:val="left"/>
      <w:pPr>
        <w:ind w:left="3764" w:hanging="1300"/>
      </w:pPr>
      <w:rPr>
        <w:rFonts w:hint="default"/>
      </w:rPr>
    </w:lvl>
    <w:lvl w:ilvl="4" w:tplc="4994223A">
      <w:numFmt w:val="bullet"/>
      <w:lvlText w:val="•"/>
      <w:lvlJc w:val="left"/>
      <w:pPr>
        <w:ind w:left="4552" w:hanging="1300"/>
      </w:pPr>
      <w:rPr>
        <w:rFonts w:hint="default"/>
      </w:rPr>
    </w:lvl>
    <w:lvl w:ilvl="5" w:tplc="8C26F730">
      <w:numFmt w:val="bullet"/>
      <w:lvlText w:val="•"/>
      <w:lvlJc w:val="left"/>
      <w:pPr>
        <w:ind w:left="5340" w:hanging="1300"/>
      </w:pPr>
      <w:rPr>
        <w:rFonts w:hint="default"/>
      </w:rPr>
    </w:lvl>
    <w:lvl w:ilvl="6" w:tplc="A580A10C">
      <w:numFmt w:val="bullet"/>
      <w:lvlText w:val="•"/>
      <w:lvlJc w:val="left"/>
      <w:pPr>
        <w:ind w:left="6128" w:hanging="1300"/>
      </w:pPr>
      <w:rPr>
        <w:rFonts w:hint="default"/>
      </w:rPr>
    </w:lvl>
    <w:lvl w:ilvl="7" w:tplc="ED3E1C88">
      <w:numFmt w:val="bullet"/>
      <w:lvlText w:val="•"/>
      <w:lvlJc w:val="left"/>
      <w:pPr>
        <w:ind w:left="6916" w:hanging="1300"/>
      </w:pPr>
      <w:rPr>
        <w:rFonts w:hint="default"/>
      </w:rPr>
    </w:lvl>
    <w:lvl w:ilvl="8" w:tplc="186C2ACC">
      <w:numFmt w:val="bullet"/>
      <w:lvlText w:val="•"/>
      <w:lvlJc w:val="left"/>
      <w:pPr>
        <w:ind w:left="7704" w:hanging="13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50D5"/>
    <w:rsid w:val="00020DB0"/>
    <w:rsid w:val="00157C23"/>
    <w:rsid w:val="001D16D2"/>
    <w:rsid w:val="0022285E"/>
    <w:rsid w:val="00260255"/>
    <w:rsid w:val="004001B2"/>
    <w:rsid w:val="00406F25"/>
    <w:rsid w:val="00604E2D"/>
    <w:rsid w:val="00667403"/>
    <w:rsid w:val="00747B35"/>
    <w:rsid w:val="007A55EC"/>
    <w:rsid w:val="007F0729"/>
    <w:rsid w:val="008626BC"/>
    <w:rsid w:val="00922228"/>
    <w:rsid w:val="009F613C"/>
    <w:rsid w:val="00F25157"/>
    <w:rsid w:val="00F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ECF5"/>
  <w15:docId w15:val="{1194EB11-ED53-45B0-BEEF-75269271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0" w:right="467" w:hanging="1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Bedömningskriterier delprov 2, Musikproduktionsprogrammet MHI</vt:lpstr>
    </vt:vector>
  </TitlesOfParts>
  <Company>Karlstads Universitet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Bedömningskriterier delprov 2, Musikproduktionsprogrammet MHI</dc:title>
  <dc:creator>Viktoria Fyhr</dc:creator>
  <cp:lastModifiedBy>Marinette Grimbeek</cp:lastModifiedBy>
  <cp:revision>14</cp:revision>
  <dcterms:created xsi:type="dcterms:W3CDTF">2018-09-04T12:46:00Z</dcterms:created>
  <dcterms:modified xsi:type="dcterms:W3CDTF">2018-09-04T14:25:00Z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Word</vt:lpwstr>
  </property>
  <property fmtid="{D5CDD505-2E9C-101B-9397-08002B2CF9AE}" pid="4" name="LastSaved">
    <vt:filetime>2018-09-04T00:00:00Z</vt:filetime>
  </property>
</Properties>
</file>