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E04" w:rsidRPr="00861E75" w:rsidRDefault="001A1280" w:rsidP="001A1280">
      <w:pPr>
        <w:ind w:left="-709"/>
        <w:jc w:val="center"/>
        <w:rPr>
          <w:lang w:val="en-GB"/>
        </w:rPr>
      </w:pPr>
      <w:r w:rsidRPr="00861E75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-635</wp:posOffset>
            </wp:positionV>
            <wp:extent cx="6721200" cy="1256400"/>
            <wp:effectExtent l="0" t="0" r="381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c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2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338" w:rsidRPr="00861E75" w:rsidRDefault="00072338" w:rsidP="000C1437">
      <w:pPr>
        <w:pStyle w:val="Default"/>
        <w:spacing w:after="80"/>
        <w:ind w:left="-567"/>
        <w:rPr>
          <w:b/>
          <w:bCs/>
          <w:sz w:val="44"/>
          <w:szCs w:val="44"/>
          <w:lang w:val="en-GB"/>
        </w:rPr>
      </w:pPr>
      <w:r w:rsidRPr="00861E75">
        <w:rPr>
          <w:b/>
          <w:bCs/>
          <w:sz w:val="44"/>
          <w:szCs w:val="44"/>
          <w:lang w:val="en-GB"/>
        </w:rPr>
        <w:t>PSC Seminar Day 201</w:t>
      </w:r>
      <w:r w:rsidR="00B22594" w:rsidRPr="00861E75">
        <w:rPr>
          <w:b/>
          <w:bCs/>
          <w:sz w:val="44"/>
          <w:szCs w:val="44"/>
          <w:lang w:val="en-GB"/>
        </w:rPr>
        <w:t>8</w:t>
      </w:r>
      <w:r w:rsidRPr="00861E75">
        <w:rPr>
          <w:b/>
          <w:bCs/>
          <w:sz w:val="44"/>
          <w:szCs w:val="44"/>
          <w:lang w:val="en-GB"/>
        </w:rPr>
        <w:t xml:space="preserve"> </w:t>
      </w:r>
      <w:r w:rsidR="004B740F">
        <w:rPr>
          <w:b/>
          <w:bCs/>
          <w:sz w:val="44"/>
          <w:szCs w:val="44"/>
          <w:lang w:val="en-GB"/>
        </w:rPr>
        <w:tab/>
      </w:r>
      <w:r w:rsidR="004B740F">
        <w:rPr>
          <w:b/>
          <w:bCs/>
          <w:sz w:val="44"/>
          <w:szCs w:val="44"/>
          <w:lang w:val="en-GB"/>
        </w:rPr>
        <w:tab/>
      </w:r>
      <w:r w:rsidR="00E32D6E">
        <w:rPr>
          <w:b/>
          <w:bCs/>
          <w:sz w:val="44"/>
          <w:szCs w:val="44"/>
          <w:lang w:val="en-GB"/>
        </w:rPr>
        <w:tab/>
      </w:r>
      <w:r w:rsidR="00E32D6E">
        <w:rPr>
          <w:b/>
          <w:bCs/>
          <w:sz w:val="28"/>
          <w:szCs w:val="28"/>
          <w:lang w:val="en-GB"/>
        </w:rPr>
        <w:t>Second</w:t>
      </w:r>
      <w:r w:rsidR="004B740F" w:rsidRPr="004B740F">
        <w:rPr>
          <w:b/>
          <w:bCs/>
          <w:sz w:val="28"/>
          <w:szCs w:val="28"/>
          <w:lang w:val="en-GB"/>
        </w:rPr>
        <w:t xml:space="preserve"> ci</w:t>
      </w:r>
      <w:r w:rsidR="004B740F">
        <w:rPr>
          <w:b/>
          <w:bCs/>
          <w:sz w:val="28"/>
          <w:szCs w:val="28"/>
          <w:lang w:val="en-GB"/>
        </w:rPr>
        <w:t>r</w:t>
      </w:r>
      <w:r w:rsidR="004B740F" w:rsidRPr="004B740F">
        <w:rPr>
          <w:b/>
          <w:bCs/>
          <w:sz w:val="28"/>
          <w:szCs w:val="28"/>
          <w:lang w:val="en-GB"/>
        </w:rPr>
        <w:t>cular</w:t>
      </w:r>
    </w:p>
    <w:p w:rsidR="00072338" w:rsidRPr="00861E75" w:rsidRDefault="00072338" w:rsidP="00891C1E">
      <w:pPr>
        <w:pStyle w:val="Default"/>
        <w:spacing w:after="120"/>
        <w:ind w:left="-567"/>
        <w:rPr>
          <w:sz w:val="22"/>
          <w:szCs w:val="22"/>
          <w:lang w:val="en-GB"/>
        </w:rPr>
      </w:pPr>
      <w:r w:rsidRPr="00861E75">
        <w:rPr>
          <w:b/>
          <w:bCs/>
          <w:sz w:val="22"/>
          <w:szCs w:val="22"/>
          <w:lang w:val="en-GB"/>
        </w:rPr>
        <w:t xml:space="preserve">Date: </w:t>
      </w:r>
      <w:r w:rsidRPr="00861E75">
        <w:rPr>
          <w:sz w:val="22"/>
          <w:szCs w:val="22"/>
          <w:lang w:val="en-GB"/>
        </w:rPr>
        <w:t xml:space="preserve">November </w:t>
      </w:r>
      <w:r w:rsidR="00B22594" w:rsidRPr="00861E75">
        <w:rPr>
          <w:sz w:val="22"/>
          <w:szCs w:val="22"/>
          <w:lang w:val="en-GB"/>
        </w:rPr>
        <w:t>22</w:t>
      </w:r>
      <w:r w:rsidRPr="00861E75">
        <w:rPr>
          <w:sz w:val="22"/>
          <w:szCs w:val="22"/>
          <w:lang w:val="en-GB"/>
        </w:rPr>
        <w:t>, 201</w:t>
      </w:r>
      <w:r w:rsidR="003A6488" w:rsidRPr="00861E75">
        <w:rPr>
          <w:sz w:val="22"/>
          <w:szCs w:val="22"/>
          <w:lang w:val="en-GB"/>
        </w:rPr>
        <w:t>8</w:t>
      </w:r>
      <w:r w:rsidRPr="00861E75">
        <w:rPr>
          <w:sz w:val="22"/>
          <w:szCs w:val="22"/>
          <w:lang w:val="en-GB"/>
        </w:rPr>
        <w:t xml:space="preserve"> </w:t>
      </w:r>
    </w:p>
    <w:p w:rsidR="00072338" w:rsidRPr="00861E75" w:rsidRDefault="00072338" w:rsidP="00891C1E">
      <w:pPr>
        <w:pStyle w:val="Default"/>
        <w:spacing w:after="120"/>
        <w:ind w:left="-567"/>
        <w:rPr>
          <w:sz w:val="22"/>
          <w:szCs w:val="22"/>
          <w:lang w:val="en-GB"/>
        </w:rPr>
      </w:pPr>
      <w:r w:rsidRPr="00861E75">
        <w:rPr>
          <w:b/>
          <w:bCs/>
          <w:sz w:val="22"/>
          <w:szCs w:val="22"/>
          <w:lang w:val="en-GB"/>
        </w:rPr>
        <w:t xml:space="preserve">Place: </w:t>
      </w:r>
      <w:r w:rsidRPr="00861E75">
        <w:rPr>
          <w:sz w:val="22"/>
          <w:szCs w:val="22"/>
          <w:lang w:val="en-GB"/>
        </w:rPr>
        <w:t xml:space="preserve">Karlstad University, </w:t>
      </w:r>
      <w:r w:rsidR="008C40AA">
        <w:rPr>
          <w:sz w:val="22"/>
          <w:szCs w:val="22"/>
          <w:lang w:val="en-GB"/>
        </w:rPr>
        <w:t>Lecture hall 1B306, the Fryxell Hall (</w:t>
      </w:r>
      <w:r w:rsidR="008C40AA" w:rsidRPr="008C40AA">
        <w:rPr>
          <w:i/>
          <w:sz w:val="22"/>
          <w:szCs w:val="22"/>
          <w:lang w:val="en-GB"/>
        </w:rPr>
        <w:t>Fryxellsalen</w:t>
      </w:r>
      <w:r w:rsidR="008C40AA">
        <w:rPr>
          <w:sz w:val="22"/>
          <w:szCs w:val="22"/>
          <w:lang w:val="en-GB"/>
        </w:rPr>
        <w:t>)</w:t>
      </w:r>
    </w:p>
    <w:p w:rsidR="00072338" w:rsidRPr="00861E75" w:rsidRDefault="00072338" w:rsidP="00891C1E">
      <w:pPr>
        <w:pStyle w:val="Default"/>
        <w:spacing w:after="120"/>
        <w:ind w:left="-567"/>
        <w:rPr>
          <w:sz w:val="22"/>
          <w:szCs w:val="22"/>
          <w:lang w:val="en-GB"/>
        </w:rPr>
      </w:pPr>
      <w:r w:rsidRPr="00861E75">
        <w:rPr>
          <w:b/>
          <w:bCs/>
          <w:sz w:val="22"/>
          <w:szCs w:val="22"/>
          <w:lang w:val="en-GB"/>
        </w:rPr>
        <w:t xml:space="preserve">Time: </w:t>
      </w:r>
      <w:r w:rsidR="003A6488" w:rsidRPr="00861E75">
        <w:rPr>
          <w:sz w:val="22"/>
          <w:szCs w:val="22"/>
          <w:lang w:val="en-GB"/>
        </w:rPr>
        <w:t>09.00-15.3</w:t>
      </w:r>
      <w:r w:rsidRPr="00861E75">
        <w:rPr>
          <w:sz w:val="22"/>
          <w:szCs w:val="22"/>
          <w:lang w:val="en-GB"/>
        </w:rPr>
        <w:t xml:space="preserve">0 </w:t>
      </w:r>
    </w:p>
    <w:p w:rsidR="00072338" w:rsidRPr="00861E75" w:rsidRDefault="00072338" w:rsidP="00891C1E">
      <w:pPr>
        <w:pStyle w:val="Default"/>
        <w:spacing w:after="120"/>
        <w:ind w:left="-567"/>
        <w:rPr>
          <w:sz w:val="22"/>
          <w:szCs w:val="22"/>
          <w:lang w:val="en-GB"/>
        </w:rPr>
      </w:pPr>
    </w:p>
    <w:p w:rsidR="00072338" w:rsidRPr="00861E75" w:rsidRDefault="009633D3" w:rsidP="00891C1E">
      <w:pPr>
        <w:pStyle w:val="Default"/>
        <w:spacing w:after="120"/>
        <w:ind w:left="-567"/>
        <w:rPr>
          <w:b/>
          <w:i/>
          <w:sz w:val="28"/>
          <w:szCs w:val="28"/>
          <w:lang w:val="en-GB"/>
        </w:rPr>
      </w:pPr>
      <w:r w:rsidRPr="00861E75">
        <w:rPr>
          <w:b/>
          <w:i/>
          <w:sz w:val="28"/>
          <w:szCs w:val="28"/>
          <w:lang w:val="en-GB"/>
        </w:rPr>
        <w:t>Program</w:t>
      </w:r>
    </w:p>
    <w:p w:rsidR="00072338" w:rsidRPr="00921643" w:rsidRDefault="00072338" w:rsidP="00891C1E">
      <w:pPr>
        <w:pStyle w:val="Default"/>
        <w:spacing w:after="120"/>
        <w:ind w:left="-567"/>
        <w:rPr>
          <w:color w:val="auto"/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>08.30-09.00 Registr</w:t>
      </w:r>
      <w:r w:rsidRPr="00921643">
        <w:rPr>
          <w:color w:val="auto"/>
          <w:sz w:val="22"/>
          <w:szCs w:val="22"/>
          <w:lang w:val="en-GB"/>
        </w:rPr>
        <w:t xml:space="preserve">ation </w:t>
      </w:r>
    </w:p>
    <w:p w:rsidR="003D764D" w:rsidRPr="00861E75" w:rsidRDefault="00072338" w:rsidP="00891C1E">
      <w:pPr>
        <w:pStyle w:val="Default"/>
        <w:spacing w:after="120"/>
        <w:ind w:left="-567"/>
        <w:rPr>
          <w:sz w:val="22"/>
          <w:szCs w:val="22"/>
          <w:lang w:val="en-GB"/>
        </w:rPr>
      </w:pPr>
      <w:r w:rsidRPr="00921643">
        <w:rPr>
          <w:color w:val="auto"/>
          <w:sz w:val="22"/>
          <w:szCs w:val="22"/>
          <w:lang w:val="en-GB"/>
        </w:rPr>
        <w:t xml:space="preserve">09.00-09.15 </w:t>
      </w:r>
      <w:r w:rsidRPr="00921643">
        <w:rPr>
          <w:i/>
          <w:iCs/>
          <w:color w:val="auto"/>
          <w:sz w:val="22"/>
          <w:szCs w:val="22"/>
          <w:lang w:val="en-GB"/>
        </w:rPr>
        <w:t>Welc</w:t>
      </w:r>
      <w:r w:rsidRPr="00861E75">
        <w:rPr>
          <w:i/>
          <w:iCs/>
          <w:sz w:val="22"/>
          <w:szCs w:val="22"/>
          <w:lang w:val="en-GB"/>
        </w:rPr>
        <w:t xml:space="preserve">ome address </w:t>
      </w:r>
      <w:r w:rsidRPr="00861E75">
        <w:rPr>
          <w:sz w:val="22"/>
          <w:szCs w:val="22"/>
          <w:lang w:val="en-GB"/>
        </w:rPr>
        <w:t xml:space="preserve">– Lars Järnström, Chairman of Paper Surface Centre </w:t>
      </w:r>
    </w:p>
    <w:p w:rsidR="003D764D" w:rsidRPr="00861E75" w:rsidRDefault="00072338" w:rsidP="00891C1E">
      <w:pPr>
        <w:pStyle w:val="Default"/>
        <w:spacing w:after="120"/>
        <w:ind w:left="-567"/>
        <w:rPr>
          <w:i/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 xml:space="preserve">09.15-09.45 </w:t>
      </w:r>
      <w:r w:rsidR="00790A76" w:rsidRPr="00861E75">
        <w:rPr>
          <w:sz w:val="22"/>
          <w:szCs w:val="22"/>
          <w:lang w:val="en-GB"/>
        </w:rPr>
        <w:t xml:space="preserve">Asif Javed, Karlstad University: </w:t>
      </w:r>
      <w:r w:rsidR="00790A76" w:rsidRPr="00861E75">
        <w:rPr>
          <w:i/>
          <w:sz w:val="22"/>
          <w:szCs w:val="22"/>
          <w:lang w:val="en-GB"/>
        </w:rPr>
        <w:t>Powder coating of paper and board and development of powder coating lab at Karlstad University</w:t>
      </w:r>
      <w:r w:rsidR="00B0392A">
        <w:rPr>
          <w:i/>
          <w:sz w:val="22"/>
          <w:szCs w:val="22"/>
          <w:lang w:val="en-GB"/>
        </w:rPr>
        <w:t xml:space="preserve"> </w:t>
      </w:r>
    </w:p>
    <w:p w:rsidR="00790A76" w:rsidRPr="00861E75" w:rsidRDefault="00072338" w:rsidP="00891C1E">
      <w:pPr>
        <w:pStyle w:val="Default"/>
        <w:spacing w:after="120"/>
        <w:ind w:left="-567"/>
        <w:rPr>
          <w:i/>
          <w:color w:val="auto"/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 xml:space="preserve">09.45-10.15 </w:t>
      </w:r>
      <w:r w:rsidR="00790A76" w:rsidRPr="00861E75">
        <w:rPr>
          <w:sz w:val="22"/>
          <w:szCs w:val="22"/>
          <w:lang w:val="en-GB"/>
        </w:rPr>
        <w:t xml:space="preserve">Ebrahim Gozali, Karlstad University: </w:t>
      </w:r>
      <w:r w:rsidR="00AB1C83">
        <w:rPr>
          <w:i/>
          <w:sz w:val="22"/>
          <w:szCs w:val="22"/>
          <w:lang w:val="en-GB"/>
        </w:rPr>
        <w:t>Computational f</w:t>
      </w:r>
      <w:r w:rsidR="00521CB4" w:rsidRPr="00521CB4">
        <w:rPr>
          <w:i/>
          <w:sz w:val="22"/>
          <w:szCs w:val="22"/>
          <w:lang w:val="en-GB"/>
        </w:rPr>
        <w:t>l</w:t>
      </w:r>
      <w:r w:rsidR="00AB1C83">
        <w:rPr>
          <w:i/>
          <w:sz w:val="22"/>
          <w:szCs w:val="22"/>
          <w:lang w:val="en-GB"/>
        </w:rPr>
        <w:t>uid d</w:t>
      </w:r>
      <w:r w:rsidR="00521CB4">
        <w:rPr>
          <w:i/>
          <w:sz w:val="22"/>
          <w:szCs w:val="22"/>
          <w:lang w:val="en-GB"/>
        </w:rPr>
        <w:t xml:space="preserve">ynamics </w:t>
      </w:r>
      <w:r w:rsidR="00AB1C83">
        <w:rPr>
          <w:i/>
          <w:sz w:val="22"/>
          <w:szCs w:val="22"/>
          <w:lang w:val="en-GB"/>
        </w:rPr>
        <w:t>m</w:t>
      </w:r>
      <w:r w:rsidR="004B740F">
        <w:rPr>
          <w:i/>
          <w:sz w:val="22"/>
          <w:szCs w:val="22"/>
          <w:lang w:val="en-GB"/>
        </w:rPr>
        <w:t>odelling</w:t>
      </w:r>
      <w:r w:rsidR="00AB1C83">
        <w:rPr>
          <w:i/>
          <w:sz w:val="22"/>
          <w:szCs w:val="22"/>
          <w:lang w:val="en-GB"/>
        </w:rPr>
        <w:t xml:space="preserve"> of paper-based coating p</w:t>
      </w:r>
      <w:r w:rsidR="00521CB4">
        <w:rPr>
          <w:i/>
          <w:sz w:val="22"/>
          <w:szCs w:val="22"/>
          <w:lang w:val="en-GB"/>
        </w:rPr>
        <w:t>rocesses</w:t>
      </w:r>
      <w:r w:rsidR="00790A76" w:rsidRPr="00521CB4">
        <w:rPr>
          <w:i/>
          <w:sz w:val="22"/>
          <w:szCs w:val="22"/>
          <w:lang w:val="en-GB"/>
        </w:rPr>
        <w:t xml:space="preserve"> </w:t>
      </w:r>
    </w:p>
    <w:p w:rsidR="00072338" w:rsidRPr="00861E75" w:rsidRDefault="00072338" w:rsidP="00891C1E">
      <w:pPr>
        <w:pStyle w:val="Default"/>
        <w:spacing w:after="120"/>
        <w:ind w:left="-567"/>
        <w:rPr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 xml:space="preserve">10.15-10.30 Coffee break </w:t>
      </w:r>
    </w:p>
    <w:p w:rsidR="003D764D" w:rsidRPr="00861E75" w:rsidRDefault="00072338" w:rsidP="00891C1E">
      <w:pPr>
        <w:pStyle w:val="Default"/>
        <w:spacing w:after="120"/>
        <w:ind w:left="-567"/>
        <w:rPr>
          <w:i/>
          <w:iCs/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 xml:space="preserve">10.30-11.00 </w:t>
      </w:r>
      <w:r w:rsidR="004B740F">
        <w:rPr>
          <w:sz w:val="22"/>
          <w:szCs w:val="22"/>
          <w:lang w:val="en-GB"/>
        </w:rPr>
        <w:t>Vina</w:t>
      </w:r>
      <w:r w:rsidR="004B740F" w:rsidRPr="004B740F">
        <w:rPr>
          <w:sz w:val="22"/>
          <w:szCs w:val="22"/>
          <w:lang w:val="en-GB"/>
        </w:rPr>
        <w:t>y Kumar</w:t>
      </w:r>
      <w:r w:rsidR="00790A76" w:rsidRPr="00861E75">
        <w:rPr>
          <w:sz w:val="22"/>
          <w:szCs w:val="22"/>
          <w:lang w:val="en-GB"/>
        </w:rPr>
        <w:t>,</w:t>
      </w:r>
      <w:r w:rsidR="00AB1C83" w:rsidRPr="00AB1C83">
        <w:t xml:space="preserve"> </w:t>
      </w:r>
      <w:r w:rsidR="00AB1C83" w:rsidRPr="00AB1C83">
        <w:rPr>
          <w:sz w:val="22"/>
          <w:szCs w:val="22"/>
          <w:lang w:val="en-GB"/>
        </w:rPr>
        <w:t>VTT Technical Research Centre of Finland</w:t>
      </w:r>
      <w:r w:rsidR="00790A76" w:rsidRPr="00861E75">
        <w:rPr>
          <w:sz w:val="22"/>
          <w:szCs w:val="22"/>
          <w:lang w:val="en-GB"/>
        </w:rPr>
        <w:t xml:space="preserve">: </w:t>
      </w:r>
      <w:r w:rsidR="00AB1C83">
        <w:rPr>
          <w:i/>
          <w:sz w:val="22"/>
          <w:szCs w:val="22"/>
          <w:lang w:val="en-GB"/>
        </w:rPr>
        <w:t>Nanocellulose in barrier coatings: Processing challenges and o</w:t>
      </w:r>
      <w:r w:rsidR="00C060DD">
        <w:rPr>
          <w:i/>
          <w:sz w:val="22"/>
          <w:szCs w:val="22"/>
          <w:lang w:val="en-GB"/>
        </w:rPr>
        <w:t>pportunities</w:t>
      </w:r>
    </w:p>
    <w:p w:rsidR="00790A76" w:rsidRPr="00861E75" w:rsidRDefault="00072338" w:rsidP="001B446B">
      <w:pPr>
        <w:pStyle w:val="Default"/>
        <w:spacing w:after="120"/>
        <w:ind w:left="-567"/>
        <w:rPr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 xml:space="preserve">11.00-11.30 </w:t>
      </w:r>
      <w:r w:rsidR="001B446B">
        <w:rPr>
          <w:color w:val="auto"/>
          <w:sz w:val="22"/>
          <w:szCs w:val="22"/>
          <w:lang w:val="en-GB"/>
        </w:rPr>
        <w:t xml:space="preserve">Siv Lindberg, </w:t>
      </w:r>
      <w:r w:rsidR="001B446B" w:rsidRPr="00861E75">
        <w:rPr>
          <w:sz w:val="22"/>
          <w:szCs w:val="22"/>
          <w:lang w:val="en-GB"/>
        </w:rPr>
        <w:t>RISE Bioeconomy</w:t>
      </w:r>
      <w:r w:rsidR="001B446B">
        <w:rPr>
          <w:sz w:val="22"/>
          <w:szCs w:val="22"/>
          <w:lang w:val="en-GB"/>
        </w:rPr>
        <w:t xml:space="preserve">: </w:t>
      </w:r>
      <w:r w:rsidR="001B446B" w:rsidRPr="001B446B">
        <w:rPr>
          <w:i/>
          <w:sz w:val="22"/>
          <w:szCs w:val="22"/>
          <w:lang w:val="en-GB"/>
        </w:rPr>
        <w:t>Surfaces and perception</w:t>
      </w:r>
    </w:p>
    <w:p w:rsidR="003D764D" w:rsidRPr="00861E75" w:rsidRDefault="00072338" w:rsidP="001B446B">
      <w:pPr>
        <w:pStyle w:val="Default"/>
        <w:spacing w:after="120"/>
        <w:ind w:left="-567"/>
        <w:rPr>
          <w:i/>
          <w:iCs/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 xml:space="preserve">11.30-12.00 </w:t>
      </w:r>
      <w:r w:rsidR="00DC43D3" w:rsidRPr="00861E75">
        <w:rPr>
          <w:sz w:val="22"/>
          <w:szCs w:val="22"/>
          <w:lang w:val="en-GB"/>
        </w:rPr>
        <w:t xml:space="preserve">Gunnar Henriksson, Karlstad University: </w:t>
      </w:r>
      <w:r w:rsidR="00DC43D3" w:rsidRPr="00861E75">
        <w:rPr>
          <w:i/>
          <w:sz w:val="22"/>
          <w:szCs w:val="22"/>
          <w:lang w:val="en-GB"/>
        </w:rPr>
        <w:t>Wood biomaterials for use in coatings and composites</w:t>
      </w:r>
      <w:r w:rsidR="00B0392A">
        <w:rPr>
          <w:i/>
          <w:sz w:val="22"/>
          <w:szCs w:val="22"/>
          <w:lang w:val="en-GB"/>
        </w:rPr>
        <w:t xml:space="preserve"> </w:t>
      </w:r>
    </w:p>
    <w:p w:rsidR="00072338" w:rsidRPr="00861E75" w:rsidRDefault="00072338" w:rsidP="00891C1E">
      <w:pPr>
        <w:pStyle w:val="Default"/>
        <w:spacing w:after="120"/>
        <w:ind w:left="-567"/>
        <w:rPr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 xml:space="preserve">12.00-13.00 Lunch at restaurant Solsta Inn </w:t>
      </w:r>
    </w:p>
    <w:p w:rsidR="00DC43D3" w:rsidRPr="00861E75" w:rsidRDefault="00072338" w:rsidP="00891C1E">
      <w:pPr>
        <w:pStyle w:val="Default"/>
        <w:spacing w:after="120"/>
        <w:ind w:left="-567"/>
        <w:rPr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 xml:space="preserve">13.00-13.30 </w:t>
      </w:r>
      <w:r w:rsidR="00DC43D3" w:rsidRPr="00861E75">
        <w:rPr>
          <w:sz w:val="22"/>
          <w:szCs w:val="22"/>
          <w:lang w:val="en-GB"/>
        </w:rPr>
        <w:t>Peter Rättö, RISE Bioeconomy and Karlstad University:</w:t>
      </w:r>
      <w:r w:rsidR="00DC43D3" w:rsidRPr="00861E75">
        <w:rPr>
          <w:i/>
          <w:sz w:val="22"/>
          <w:szCs w:val="22"/>
          <w:lang w:val="en-GB"/>
        </w:rPr>
        <w:t xml:space="preserve"> Pilot coating with a hemicellulose based barrier</w:t>
      </w:r>
      <w:r w:rsidR="00DC43D3" w:rsidRPr="00B0392A">
        <w:rPr>
          <w:sz w:val="22"/>
          <w:szCs w:val="22"/>
          <w:lang w:val="en-GB"/>
        </w:rPr>
        <w:t xml:space="preserve"> </w:t>
      </w:r>
    </w:p>
    <w:p w:rsidR="003D764D" w:rsidRPr="00213227" w:rsidRDefault="00072338" w:rsidP="00213227">
      <w:pPr>
        <w:pStyle w:val="Default"/>
        <w:spacing w:after="120"/>
        <w:ind w:left="-567"/>
        <w:rPr>
          <w:color w:val="auto"/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>1</w:t>
      </w:r>
      <w:r w:rsidR="00FE3AC6" w:rsidRPr="00861E75">
        <w:rPr>
          <w:sz w:val="22"/>
          <w:szCs w:val="22"/>
          <w:lang w:val="en-GB"/>
        </w:rPr>
        <w:t>3.30</w:t>
      </w:r>
      <w:r w:rsidRPr="00861E75">
        <w:rPr>
          <w:sz w:val="22"/>
          <w:szCs w:val="22"/>
          <w:lang w:val="en-GB"/>
        </w:rPr>
        <w:t>-14.</w:t>
      </w:r>
      <w:r w:rsidR="00FE3AC6" w:rsidRPr="00861E75">
        <w:rPr>
          <w:sz w:val="22"/>
          <w:szCs w:val="22"/>
          <w:lang w:val="en-GB"/>
        </w:rPr>
        <w:t>00</w:t>
      </w:r>
      <w:r w:rsidRPr="00861E75">
        <w:rPr>
          <w:sz w:val="22"/>
          <w:szCs w:val="22"/>
          <w:lang w:val="en-GB"/>
        </w:rPr>
        <w:t xml:space="preserve"> </w:t>
      </w:r>
      <w:r w:rsidR="00213227">
        <w:rPr>
          <w:color w:val="auto"/>
          <w:sz w:val="22"/>
          <w:szCs w:val="22"/>
          <w:lang w:val="en-GB"/>
        </w:rPr>
        <w:t xml:space="preserve">Magnus Lestelius, Karlstad University: </w:t>
      </w:r>
      <w:r w:rsidR="00213227" w:rsidRPr="00213227">
        <w:rPr>
          <w:i/>
          <w:color w:val="auto"/>
          <w:sz w:val="22"/>
          <w:szCs w:val="22"/>
          <w:lang w:val="en-GB"/>
        </w:rPr>
        <w:t>MultiBarr – a new project of PSC and Pro2BE with the research question “How to achieve defect free barrier functions from dispersion coatings on fibre based packaging materials?”</w:t>
      </w:r>
    </w:p>
    <w:p w:rsidR="00072338" w:rsidRPr="00861E75" w:rsidRDefault="00770AE1" w:rsidP="00891C1E">
      <w:pPr>
        <w:pStyle w:val="Default"/>
        <w:spacing w:after="120"/>
        <w:ind w:left="-567"/>
        <w:rPr>
          <w:sz w:val="22"/>
          <w:szCs w:val="22"/>
          <w:lang w:val="en-GB"/>
        </w:rPr>
      </w:pPr>
      <w:r w:rsidRPr="00861E75">
        <w:rPr>
          <w:sz w:val="22"/>
          <w:szCs w:val="22"/>
          <w:lang w:val="en-GB"/>
        </w:rPr>
        <w:t>14.0</w:t>
      </w:r>
      <w:r w:rsidR="00072338" w:rsidRPr="00861E75">
        <w:rPr>
          <w:sz w:val="22"/>
          <w:szCs w:val="22"/>
          <w:lang w:val="en-GB"/>
        </w:rPr>
        <w:t>0-1</w:t>
      </w:r>
      <w:r w:rsidR="008C4CA7">
        <w:rPr>
          <w:sz w:val="22"/>
          <w:szCs w:val="22"/>
          <w:lang w:val="en-GB"/>
        </w:rPr>
        <w:t>4.45</w:t>
      </w:r>
      <w:r w:rsidRPr="00861E75">
        <w:rPr>
          <w:sz w:val="22"/>
          <w:szCs w:val="22"/>
          <w:lang w:val="en-GB"/>
        </w:rPr>
        <w:t xml:space="preserve"> </w:t>
      </w:r>
      <w:r w:rsidR="00DC43D3" w:rsidRPr="00861E75">
        <w:rPr>
          <w:sz w:val="22"/>
          <w:szCs w:val="22"/>
          <w:lang w:val="en-GB"/>
        </w:rPr>
        <w:t>Round-table discussion</w:t>
      </w:r>
      <w:r w:rsidR="00213227">
        <w:rPr>
          <w:sz w:val="22"/>
          <w:szCs w:val="22"/>
          <w:lang w:val="en-GB"/>
        </w:rPr>
        <w:t>.</w:t>
      </w:r>
      <w:r w:rsidR="00DC43D3" w:rsidRPr="00861E75">
        <w:rPr>
          <w:sz w:val="22"/>
          <w:szCs w:val="22"/>
          <w:lang w:val="en-GB"/>
        </w:rPr>
        <w:t xml:space="preserve"> </w:t>
      </w:r>
      <w:r w:rsidR="00FE3AC6" w:rsidRPr="00861E75">
        <w:rPr>
          <w:i/>
          <w:sz w:val="22"/>
          <w:szCs w:val="22"/>
          <w:lang w:val="en-GB"/>
        </w:rPr>
        <w:t>Challenges in the packaging area</w:t>
      </w:r>
      <w:r w:rsidR="00FE3AC6" w:rsidRPr="00861E75">
        <w:rPr>
          <w:sz w:val="22"/>
          <w:szCs w:val="22"/>
          <w:lang w:val="en-GB"/>
        </w:rPr>
        <w:t xml:space="preserve">. </w:t>
      </w:r>
      <w:r w:rsidR="00FE3AC6" w:rsidRPr="00861E75">
        <w:rPr>
          <w:sz w:val="22"/>
          <w:szCs w:val="22"/>
          <w:u w:val="single"/>
          <w:lang w:val="en-GB"/>
        </w:rPr>
        <w:t>Moderator</w:t>
      </w:r>
      <w:r w:rsidR="00FE3AC6" w:rsidRPr="00861E75">
        <w:rPr>
          <w:sz w:val="22"/>
          <w:szCs w:val="22"/>
          <w:lang w:val="en-GB"/>
        </w:rPr>
        <w:t xml:space="preserve">: Magnus Lestelius, Karlstad University. </w:t>
      </w:r>
      <w:r w:rsidR="00FE3AC6" w:rsidRPr="00861E75">
        <w:rPr>
          <w:sz w:val="22"/>
          <w:szCs w:val="22"/>
          <w:u w:val="single"/>
          <w:lang w:val="en-GB"/>
        </w:rPr>
        <w:t>Panellists</w:t>
      </w:r>
      <w:r w:rsidR="00FE3AC6" w:rsidRPr="00861E75">
        <w:rPr>
          <w:sz w:val="22"/>
          <w:szCs w:val="22"/>
          <w:lang w:val="en-GB"/>
        </w:rPr>
        <w:t xml:space="preserve">: Mikael Gällstedt, SIG Combibloc; </w:t>
      </w:r>
      <w:r w:rsidR="00AB1C83" w:rsidRPr="00AB1C83">
        <w:rPr>
          <w:sz w:val="22"/>
          <w:szCs w:val="22"/>
          <w:lang w:val="en-GB"/>
        </w:rPr>
        <w:t>Gunnar Forsgren</w:t>
      </w:r>
      <w:r w:rsidR="00FE3AC6" w:rsidRPr="00AB1C83">
        <w:rPr>
          <w:sz w:val="22"/>
          <w:szCs w:val="22"/>
          <w:lang w:val="en-GB"/>
        </w:rPr>
        <w:t>,</w:t>
      </w:r>
      <w:r w:rsidR="00FE3AC6" w:rsidRPr="00861E75">
        <w:rPr>
          <w:sz w:val="22"/>
          <w:szCs w:val="22"/>
          <w:lang w:val="en-GB"/>
        </w:rPr>
        <w:t xml:space="preserve"> </w:t>
      </w:r>
      <w:r w:rsidR="00C060DD" w:rsidRPr="00C060DD">
        <w:rPr>
          <w:sz w:val="22"/>
          <w:szCs w:val="22"/>
          <w:lang w:val="en-GB"/>
        </w:rPr>
        <w:t>Iggesund Paperboard</w:t>
      </w:r>
      <w:r w:rsidR="00C060DD">
        <w:rPr>
          <w:sz w:val="22"/>
          <w:szCs w:val="22"/>
          <w:lang w:val="en-GB"/>
        </w:rPr>
        <w:t>;</w:t>
      </w:r>
      <w:r w:rsidR="00FE3AC6" w:rsidRPr="00861E75">
        <w:rPr>
          <w:sz w:val="22"/>
          <w:szCs w:val="22"/>
          <w:lang w:val="en-GB"/>
        </w:rPr>
        <w:t xml:space="preserve"> </w:t>
      </w:r>
      <w:r w:rsidR="00AB1C83" w:rsidRPr="00AB1C83">
        <w:rPr>
          <w:sz w:val="22"/>
          <w:szCs w:val="22"/>
          <w:lang w:val="en-GB"/>
        </w:rPr>
        <w:t>Vinay Kumar, VTT Technical Research Centre of Finland</w:t>
      </w:r>
      <w:r w:rsidR="00FE3AC6" w:rsidRPr="00861E75">
        <w:rPr>
          <w:sz w:val="22"/>
          <w:szCs w:val="22"/>
          <w:lang w:val="en-GB"/>
        </w:rPr>
        <w:t>.</w:t>
      </w:r>
      <w:r w:rsidR="00B0392A">
        <w:rPr>
          <w:sz w:val="22"/>
          <w:szCs w:val="22"/>
          <w:lang w:val="en-GB"/>
        </w:rPr>
        <w:t xml:space="preserve"> </w:t>
      </w:r>
    </w:p>
    <w:p w:rsidR="001A1280" w:rsidRPr="00861E75" w:rsidRDefault="00770AE1" w:rsidP="00891C1E">
      <w:pPr>
        <w:spacing w:after="120"/>
        <w:ind w:left="-567"/>
        <w:rPr>
          <w:lang w:val="en-GB"/>
        </w:rPr>
      </w:pPr>
      <w:r w:rsidRPr="00861E75">
        <w:rPr>
          <w:lang w:val="en-GB"/>
        </w:rPr>
        <w:t>14.45-</w:t>
      </w:r>
      <w:r w:rsidR="003A6488" w:rsidRPr="00861E75">
        <w:rPr>
          <w:lang w:val="en-GB"/>
        </w:rPr>
        <w:t>15.00</w:t>
      </w:r>
      <w:r w:rsidRPr="00861E75">
        <w:rPr>
          <w:lang w:val="en-GB"/>
        </w:rPr>
        <w:t xml:space="preserve"> Coffee break</w:t>
      </w:r>
    </w:p>
    <w:p w:rsidR="00770AE1" w:rsidRPr="00861E75" w:rsidRDefault="003A6488" w:rsidP="00891C1E">
      <w:pPr>
        <w:spacing w:after="120"/>
        <w:ind w:left="-567"/>
        <w:rPr>
          <w:i/>
          <w:lang w:val="en-GB"/>
        </w:rPr>
      </w:pPr>
      <w:r w:rsidRPr="00861E75">
        <w:rPr>
          <w:lang w:val="en-GB"/>
        </w:rPr>
        <w:t>15.00-15.30 Lab tour. Henrik Ullsten, Karlstad Univ</w:t>
      </w:r>
      <w:r w:rsidR="00213227">
        <w:rPr>
          <w:lang w:val="en-GB"/>
        </w:rPr>
        <w:t>ersity:</w:t>
      </w:r>
      <w:r w:rsidRPr="00861E75">
        <w:rPr>
          <w:lang w:val="en-GB"/>
        </w:rPr>
        <w:t xml:space="preserve"> </w:t>
      </w:r>
      <w:r w:rsidR="00861E75" w:rsidRPr="00861E75">
        <w:rPr>
          <w:i/>
          <w:lang w:val="en-GB"/>
        </w:rPr>
        <w:t>New extruder facility at Karlstad University</w:t>
      </w:r>
      <w:r w:rsidR="00B0392A">
        <w:rPr>
          <w:i/>
          <w:lang w:val="en-GB"/>
        </w:rPr>
        <w:t xml:space="preserve"> </w:t>
      </w:r>
    </w:p>
    <w:p w:rsidR="00680090" w:rsidRPr="00861E75" w:rsidRDefault="003A6488" w:rsidP="00891C1E">
      <w:pPr>
        <w:spacing w:after="120"/>
        <w:ind w:left="-567"/>
        <w:rPr>
          <w:lang w:val="en-GB"/>
        </w:rPr>
      </w:pPr>
      <w:r w:rsidRPr="00861E75">
        <w:rPr>
          <w:lang w:val="en-GB"/>
        </w:rPr>
        <w:t>15.30 End of seminar</w:t>
      </w:r>
    </w:p>
    <w:tbl>
      <w:tblPr>
        <w:tblStyle w:val="Tabellrutnt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2016"/>
      </w:tblGrid>
      <w:tr w:rsidR="00680090" w:rsidRPr="00861E75" w:rsidTr="00680090">
        <w:tc>
          <w:tcPr>
            <w:tcW w:w="7083" w:type="dxa"/>
            <w:vAlign w:val="center"/>
          </w:tcPr>
          <w:p w:rsidR="00680090" w:rsidRPr="00861E75" w:rsidRDefault="003F726B" w:rsidP="00891C1E">
            <w:pPr>
              <w:spacing w:after="120"/>
              <w:jc w:val="right"/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  <w:r w:rsidR="0034038A" w:rsidRPr="00861E75">
              <w:rPr>
                <w:lang w:val="en-GB"/>
              </w:rPr>
              <w:t>Sponsor of PSC Seminar Day 2018</w:t>
            </w:r>
            <w:r w:rsidR="00680090" w:rsidRPr="00861E75">
              <w:rPr>
                <w:lang w:val="en-GB"/>
              </w:rPr>
              <w:t>:</w:t>
            </w:r>
          </w:p>
        </w:tc>
        <w:tc>
          <w:tcPr>
            <w:tcW w:w="1979" w:type="dxa"/>
          </w:tcPr>
          <w:p w:rsidR="00680090" w:rsidRPr="00861E75" w:rsidRDefault="00680090" w:rsidP="00891C1E">
            <w:pPr>
              <w:spacing w:after="120"/>
              <w:jc w:val="right"/>
              <w:rPr>
                <w:lang w:val="en-GB"/>
              </w:rPr>
            </w:pPr>
            <w:r w:rsidRPr="00861E75">
              <w:rPr>
                <w:noProof/>
                <w:lang w:eastAsia="sv-SE"/>
              </w:rPr>
              <w:drawing>
                <wp:inline distT="0" distB="0" distL="0" distR="0">
                  <wp:extent cx="1139325" cy="472787"/>
                  <wp:effectExtent l="0" t="0" r="3810" b="3810"/>
                  <wp:docPr id="3" name="Bildobjekt 3" descr="cid:894AC445-7280-4E01-BE81-36BA35E63C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E739B1-E281-448B-BDB0-6DD3849B9036" descr="cid:894AC445-7280-4E01-BE81-36BA35E63C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42" cy="48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F1D" w:rsidRPr="00861E75" w:rsidRDefault="00521F1D" w:rsidP="000C1437">
      <w:pPr>
        <w:spacing w:after="80"/>
        <w:rPr>
          <w:lang w:val="en-GB"/>
        </w:rPr>
      </w:pPr>
      <w:r w:rsidRPr="00861E75">
        <w:rPr>
          <w:lang w:val="en-GB"/>
        </w:rPr>
        <w:br w:type="page"/>
      </w:r>
    </w:p>
    <w:p w:rsidR="00521F1D" w:rsidRDefault="00521F1D" w:rsidP="000C1437">
      <w:pPr>
        <w:spacing w:after="80"/>
        <w:ind w:left="-567"/>
        <w:rPr>
          <w:b/>
          <w:i/>
          <w:sz w:val="28"/>
          <w:szCs w:val="28"/>
          <w:lang w:val="en-GB"/>
        </w:rPr>
      </w:pPr>
      <w:r w:rsidRPr="00861E75">
        <w:rPr>
          <w:b/>
          <w:i/>
          <w:sz w:val="28"/>
          <w:szCs w:val="28"/>
          <w:lang w:val="en-GB"/>
        </w:rPr>
        <w:lastRenderedPageBreak/>
        <w:t>Registration:</w:t>
      </w:r>
    </w:p>
    <w:p w:rsidR="00521F1D" w:rsidRPr="00861E75" w:rsidRDefault="00521F1D" w:rsidP="000C1437">
      <w:pPr>
        <w:spacing w:after="80"/>
        <w:ind w:left="-567"/>
        <w:rPr>
          <w:lang w:val="en-GB"/>
        </w:rPr>
      </w:pPr>
      <w:r w:rsidRPr="00861E75">
        <w:rPr>
          <w:lang w:val="en-GB"/>
        </w:rPr>
        <w:t xml:space="preserve">The seminar is free </w:t>
      </w:r>
      <w:r w:rsidR="009633D3" w:rsidRPr="00861E75">
        <w:rPr>
          <w:lang w:val="en-GB"/>
        </w:rPr>
        <w:t xml:space="preserve">of charge </w:t>
      </w:r>
      <w:r w:rsidRPr="00861E75">
        <w:rPr>
          <w:lang w:val="en-GB"/>
        </w:rPr>
        <w:t xml:space="preserve">for </w:t>
      </w:r>
      <w:r w:rsidR="009633D3" w:rsidRPr="00861E75">
        <w:rPr>
          <w:lang w:val="en-GB"/>
        </w:rPr>
        <w:t xml:space="preserve">participants from </w:t>
      </w:r>
      <w:r w:rsidRPr="00861E75">
        <w:rPr>
          <w:lang w:val="en-GB"/>
        </w:rPr>
        <w:t>PSC member companies.</w:t>
      </w:r>
    </w:p>
    <w:p w:rsidR="00AB5BE1" w:rsidRPr="00861E75" w:rsidRDefault="009633D3" w:rsidP="000C1437">
      <w:pPr>
        <w:spacing w:after="80"/>
        <w:ind w:left="-567"/>
        <w:rPr>
          <w:lang w:val="en-GB"/>
        </w:rPr>
      </w:pPr>
      <w:r w:rsidRPr="00861E75">
        <w:rPr>
          <w:lang w:val="en-GB"/>
        </w:rPr>
        <w:t>The seminar fee is SEK 1500 for participants from other companies</w:t>
      </w:r>
    </w:p>
    <w:p w:rsidR="00AB5BE1" w:rsidRPr="00861E75" w:rsidRDefault="00AB5BE1" w:rsidP="000C1437">
      <w:pPr>
        <w:spacing w:after="80"/>
        <w:ind w:left="-567"/>
        <w:rPr>
          <w:lang w:val="en-GB"/>
        </w:rPr>
      </w:pPr>
      <w:r w:rsidRPr="00861E75">
        <w:rPr>
          <w:lang w:val="en-GB"/>
        </w:rPr>
        <w:t>The PSC Seminar d</w:t>
      </w:r>
      <w:r w:rsidR="003A6488" w:rsidRPr="00861E75">
        <w:rPr>
          <w:lang w:val="en-GB"/>
        </w:rPr>
        <w:t>inner takes place on November 21</w:t>
      </w:r>
      <w:r w:rsidRPr="00861E75">
        <w:rPr>
          <w:lang w:val="en-GB"/>
        </w:rPr>
        <w:t xml:space="preserve"> at 19h00</w:t>
      </w:r>
      <w:r w:rsidR="00680090" w:rsidRPr="00861E75">
        <w:rPr>
          <w:lang w:val="en-GB"/>
        </w:rPr>
        <w:t xml:space="preserve"> at restaurant </w:t>
      </w:r>
      <w:r w:rsidR="00DE6BA6" w:rsidRPr="00DE6BA6">
        <w:rPr>
          <w:lang w:val="en-GB"/>
        </w:rPr>
        <w:t xml:space="preserve">Barón </w:t>
      </w:r>
      <w:r w:rsidR="00680090" w:rsidRPr="00861E75">
        <w:rPr>
          <w:lang w:val="en-GB"/>
        </w:rPr>
        <w:t>downtown Karlstad</w:t>
      </w:r>
      <w:r w:rsidR="00C11AC4">
        <w:rPr>
          <w:lang w:val="en-GB"/>
        </w:rPr>
        <w:t xml:space="preserve"> (address </w:t>
      </w:r>
      <w:r w:rsidR="00C11AC4" w:rsidRPr="00C11AC4">
        <w:rPr>
          <w:lang w:val="en-GB"/>
        </w:rPr>
        <w:t>Tingvallagatan 13</w:t>
      </w:r>
      <w:r w:rsidR="00C11AC4">
        <w:rPr>
          <w:lang w:val="en-GB"/>
        </w:rPr>
        <w:t>).</w:t>
      </w:r>
      <w:r w:rsidR="00680090" w:rsidRPr="00861E75">
        <w:rPr>
          <w:lang w:val="en-GB"/>
        </w:rPr>
        <w:t xml:space="preserve"> </w:t>
      </w:r>
      <w:r w:rsidRPr="00861E75">
        <w:rPr>
          <w:lang w:val="en-GB"/>
        </w:rPr>
        <w:t>The dinner is free of charge for participants from PSC member companies and included in the seminar fee for other participants.</w:t>
      </w:r>
    </w:p>
    <w:p w:rsidR="00AB5BE1" w:rsidRPr="00861E75" w:rsidRDefault="00AB5BE1" w:rsidP="000C1437">
      <w:pPr>
        <w:spacing w:after="80"/>
        <w:ind w:left="-567"/>
        <w:rPr>
          <w:lang w:val="en-GB"/>
        </w:rPr>
      </w:pPr>
      <w:r w:rsidRPr="00861E75">
        <w:rPr>
          <w:lang w:val="en-GB"/>
        </w:rPr>
        <w:t>Documentati</w:t>
      </w:r>
      <w:r w:rsidR="003A6488" w:rsidRPr="00861E75">
        <w:rPr>
          <w:lang w:val="en-GB"/>
        </w:rPr>
        <w:t>on from the PSC Seminar Day 2018</w:t>
      </w:r>
      <w:r w:rsidRPr="00861E75">
        <w:rPr>
          <w:lang w:val="en-GB"/>
        </w:rPr>
        <w:t xml:space="preserve"> will be uploaded on the PSC communication platform for PSC member companies after the seminar.</w:t>
      </w:r>
    </w:p>
    <w:p w:rsidR="00602A88" w:rsidRPr="00861E75" w:rsidRDefault="00521F1D" w:rsidP="000C1437">
      <w:pPr>
        <w:spacing w:after="80"/>
        <w:ind w:left="-567"/>
        <w:rPr>
          <w:lang w:val="en-GB"/>
        </w:rPr>
      </w:pPr>
      <w:r w:rsidRPr="00861E75">
        <w:rPr>
          <w:lang w:val="en-GB"/>
        </w:rPr>
        <w:t xml:space="preserve">Register </w:t>
      </w:r>
      <w:r w:rsidR="00602A88" w:rsidRPr="00861E75">
        <w:rPr>
          <w:lang w:val="en-GB"/>
        </w:rPr>
        <w:t xml:space="preserve">online </w:t>
      </w:r>
      <w:r w:rsidR="00420687">
        <w:rPr>
          <w:lang w:val="en-GB"/>
        </w:rPr>
        <w:t>no later than</w:t>
      </w:r>
      <w:r w:rsidR="00BF6C07">
        <w:rPr>
          <w:lang w:val="en-GB"/>
        </w:rPr>
        <w:t xml:space="preserve"> </w:t>
      </w:r>
      <w:r w:rsidR="00BB241C">
        <w:rPr>
          <w:lang w:val="en-GB"/>
        </w:rPr>
        <w:t>14</w:t>
      </w:r>
      <w:r w:rsidR="00BF6C07">
        <w:rPr>
          <w:lang w:val="en-GB"/>
        </w:rPr>
        <w:t xml:space="preserve"> </w:t>
      </w:r>
      <w:r w:rsidRPr="00861E75">
        <w:rPr>
          <w:lang w:val="en-GB"/>
        </w:rPr>
        <w:t xml:space="preserve">November </w:t>
      </w:r>
      <w:r w:rsidR="00281D88" w:rsidRPr="00861E75">
        <w:rPr>
          <w:lang w:val="en-GB"/>
        </w:rPr>
        <w:t xml:space="preserve">via the link </w:t>
      </w:r>
      <w:hyperlink r:id="rId10" w:history="1">
        <w:r w:rsidR="009621CE" w:rsidRPr="00FB0FAC">
          <w:rPr>
            <w:rStyle w:val="Hyperlnk"/>
            <w:lang w:val="en-GB"/>
          </w:rPr>
          <w:t>https://pscseminarday2018.axacoair.se</w:t>
        </w:r>
      </w:hyperlink>
      <w:r w:rsidR="00F55A42">
        <w:rPr>
          <w:lang w:val="en-GB"/>
        </w:rPr>
        <w:t xml:space="preserve"> or via the link you will find at the PSC web page </w:t>
      </w:r>
      <w:hyperlink r:id="rId11" w:history="1">
        <w:r w:rsidR="00F55A42" w:rsidRPr="00FB0FAC">
          <w:rPr>
            <w:rStyle w:val="Hyperlnk"/>
            <w:lang w:val="en-GB"/>
          </w:rPr>
          <w:t>www.kau.se/psc</w:t>
        </w:r>
      </w:hyperlink>
      <w:r w:rsidR="00F55A42">
        <w:rPr>
          <w:lang w:val="en-GB"/>
        </w:rPr>
        <w:t>.</w:t>
      </w:r>
    </w:p>
    <w:p w:rsidR="00521F1D" w:rsidRPr="00861E75" w:rsidRDefault="00521F1D" w:rsidP="000C1437">
      <w:pPr>
        <w:spacing w:after="80"/>
        <w:ind w:left="-567"/>
        <w:rPr>
          <w:b/>
          <w:i/>
          <w:sz w:val="28"/>
          <w:szCs w:val="28"/>
          <w:lang w:val="en-GB"/>
        </w:rPr>
      </w:pPr>
      <w:r w:rsidRPr="00861E75">
        <w:rPr>
          <w:b/>
          <w:i/>
          <w:sz w:val="28"/>
          <w:szCs w:val="28"/>
          <w:lang w:val="en-GB"/>
        </w:rPr>
        <w:t>Venue:</w:t>
      </w:r>
    </w:p>
    <w:p w:rsidR="00AB5BE1" w:rsidRPr="00861E75" w:rsidRDefault="00521F1D" w:rsidP="000C1437">
      <w:pPr>
        <w:spacing w:after="80"/>
        <w:ind w:left="-567"/>
        <w:rPr>
          <w:lang w:val="en-GB"/>
        </w:rPr>
      </w:pPr>
      <w:r w:rsidRPr="00861E75">
        <w:rPr>
          <w:lang w:val="en-GB"/>
        </w:rPr>
        <w:t xml:space="preserve">PSC Seminar Day will take place in building </w:t>
      </w:r>
      <w:r w:rsidR="000A0A19">
        <w:rPr>
          <w:lang w:val="en-GB"/>
        </w:rPr>
        <w:t>1B</w:t>
      </w:r>
      <w:r w:rsidRPr="00861E75">
        <w:rPr>
          <w:lang w:val="en-GB"/>
        </w:rPr>
        <w:t xml:space="preserve">, </w:t>
      </w:r>
      <w:r w:rsidR="000A0A19">
        <w:rPr>
          <w:lang w:val="en-GB"/>
        </w:rPr>
        <w:t>Lecture hall 1B306</w:t>
      </w:r>
      <w:r w:rsidRPr="00861E75">
        <w:rPr>
          <w:lang w:val="en-GB"/>
        </w:rPr>
        <w:t>. See map o</w:t>
      </w:r>
      <w:r w:rsidR="00CB0A22">
        <w:rPr>
          <w:lang w:val="en-GB"/>
        </w:rPr>
        <w:t>f</w:t>
      </w:r>
      <w:bookmarkStart w:id="0" w:name="_GoBack"/>
      <w:bookmarkEnd w:id="0"/>
      <w:r w:rsidRPr="00861E75">
        <w:rPr>
          <w:lang w:val="en-GB"/>
        </w:rPr>
        <w:t xml:space="preserve"> Karlstad University:</w:t>
      </w:r>
    </w:p>
    <w:p w:rsidR="00AB5BE1" w:rsidRPr="00861E75" w:rsidRDefault="00121C27" w:rsidP="000C1437">
      <w:pPr>
        <w:spacing w:after="80"/>
        <w:ind w:left="-567"/>
        <w:rPr>
          <w:lang w:val="en-GB"/>
        </w:rPr>
      </w:pPr>
      <w:r w:rsidRPr="00861E75">
        <w:rPr>
          <w:noProof/>
          <w:lang w:eastAsia="sv-SE"/>
        </w:rPr>
        <w:drawing>
          <wp:inline distT="0" distB="0" distL="0" distR="0">
            <wp:extent cx="5682615" cy="4123433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040" cy="414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E1" w:rsidRPr="00861E75" w:rsidRDefault="00AB5BE1" w:rsidP="000C1437">
      <w:pPr>
        <w:spacing w:after="80"/>
        <w:ind w:left="-567"/>
        <w:rPr>
          <w:b/>
          <w:i/>
          <w:sz w:val="28"/>
          <w:szCs w:val="28"/>
          <w:lang w:val="en-GB"/>
        </w:rPr>
      </w:pPr>
      <w:r w:rsidRPr="00861E75">
        <w:rPr>
          <w:b/>
          <w:i/>
          <w:sz w:val="28"/>
          <w:szCs w:val="28"/>
          <w:lang w:val="en-GB"/>
        </w:rPr>
        <w:t>Accommodation:</w:t>
      </w:r>
    </w:p>
    <w:p w:rsidR="00135523" w:rsidRDefault="00135523" w:rsidP="000C1437">
      <w:pPr>
        <w:spacing w:after="80"/>
        <w:ind w:left="-567"/>
        <w:rPr>
          <w:lang w:val="en-GB"/>
        </w:rPr>
      </w:pPr>
      <w:r w:rsidRPr="00861E75">
        <w:rPr>
          <w:lang w:val="en-GB"/>
        </w:rPr>
        <w:t>A limited number of hotel rooms have been pre</w:t>
      </w:r>
      <w:r w:rsidR="005C50D3">
        <w:rPr>
          <w:lang w:val="en-GB"/>
        </w:rPr>
        <w:t>-booked for PSC Seminar Day 2018</w:t>
      </w:r>
      <w:r w:rsidR="00BA59F5" w:rsidRPr="00861E75">
        <w:rPr>
          <w:lang w:val="en-GB"/>
        </w:rPr>
        <w:t xml:space="preserve"> at </w:t>
      </w:r>
      <w:r w:rsidR="000A0A19">
        <w:rPr>
          <w:lang w:val="en-GB"/>
        </w:rPr>
        <w:t xml:space="preserve">Hotel </w:t>
      </w:r>
      <w:r w:rsidR="00BA59F5" w:rsidRPr="00861E75">
        <w:rPr>
          <w:lang w:val="en-GB"/>
        </w:rPr>
        <w:t>Scandic Winn</w:t>
      </w:r>
      <w:r w:rsidR="00AB5BE1" w:rsidRPr="00861E75">
        <w:rPr>
          <w:lang w:val="en-GB"/>
        </w:rPr>
        <w:t xml:space="preserve">, </w:t>
      </w:r>
      <w:r w:rsidRPr="00861E75">
        <w:rPr>
          <w:lang w:val="en-GB"/>
        </w:rPr>
        <w:t xml:space="preserve">Norra Strandgatan 9-11, Karlstad. </w:t>
      </w:r>
      <w:r w:rsidR="00BB241C">
        <w:rPr>
          <w:lang w:val="en-GB"/>
        </w:rPr>
        <w:t>D</w:t>
      </w:r>
      <w:r w:rsidR="00F55A42">
        <w:rPr>
          <w:lang w:val="en-GB"/>
        </w:rPr>
        <w:t>o th</w:t>
      </w:r>
      <w:r w:rsidR="00420687">
        <w:rPr>
          <w:lang w:val="en-GB"/>
        </w:rPr>
        <w:t>e</w:t>
      </w:r>
      <w:r w:rsidR="00F55A42">
        <w:rPr>
          <w:lang w:val="en-GB"/>
        </w:rPr>
        <w:t xml:space="preserve"> reservation via the </w:t>
      </w:r>
      <w:r w:rsidR="00BB241C">
        <w:rPr>
          <w:lang w:val="en-GB"/>
        </w:rPr>
        <w:t>information</w:t>
      </w:r>
      <w:r w:rsidR="008B594B">
        <w:rPr>
          <w:lang w:val="en-GB"/>
        </w:rPr>
        <w:t xml:space="preserve"> you will find at the on</w:t>
      </w:r>
      <w:r w:rsidR="00420687">
        <w:rPr>
          <w:lang w:val="en-GB"/>
        </w:rPr>
        <w:t>line registration web page</w:t>
      </w:r>
      <w:r w:rsidR="002C01B5">
        <w:rPr>
          <w:lang w:val="en-GB"/>
        </w:rPr>
        <w:t xml:space="preserve">. </w:t>
      </w:r>
      <w:r w:rsidRPr="00861E75">
        <w:rPr>
          <w:lang w:val="en-GB"/>
        </w:rPr>
        <w:t>D</w:t>
      </w:r>
      <w:r w:rsidR="00ED4035" w:rsidRPr="00861E75">
        <w:rPr>
          <w:lang w:val="en-GB"/>
        </w:rPr>
        <w:t xml:space="preserve">o your </w:t>
      </w:r>
      <w:r w:rsidR="00420687">
        <w:rPr>
          <w:lang w:val="en-GB"/>
        </w:rPr>
        <w:t xml:space="preserve">hotel </w:t>
      </w:r>
      <w:r w:rsidR="00ED4035" w:rsidRPr="00861E75">
        <w:rPr>
          <w:lang w:val="en-GB"/>
        </w:rPr>
        <w:t>reservation no later than</w:t>
      </w:r>
      <w:r w:rsidR="005C50D3">
        <w:rPr>
          <w:lang w:val="en-GB"/>
        </w:rPr>
        <w:t xml:space="preserve"> November </w:t>
      </w:r>
      <w:r w:rsidR="000A0A19">
        <w:rPr>
          <w:lang w:val="en-GB"/>
        </w:rPr>
        <w:t>5</w:t>
      </w:r>
      <w:r w:rsidR="005853EF" w:rsidRPr="00861E75">
        <w:rPr>
          <w:lang w:val="en-GB"/>
        </w:rPr>
        <w:t xml:space="preserve">, </w:t>
      </w:r>
      <w:r w:rsidRPr="00861E75">
        <w:rPr>
          <w:lang w:val="en-GB"/>
        </w:rPr>
        <w:t>after that the availa</w:t>
      </w:r>
      <w:r w:rsidR="005853EF" w:rsidRPr="00861E75">
        <w:rPr>
          <w:lang w:val="en-GB"/>
        </w:rPr>
        <w:t>bility is not guaranteed.</w:t>
      </w:r>
    </w:p>
    <w:p w:rsidR="00213227" w:rsidRPr="00213227" w:rsidRDefault="00393ABB" w:rsidP="00213227">
      <w:pPr>
        <w:spacing w:after="80"/>
        <w:ind w:left="-567"/>
        <w:rPr>
          <w:b/>
          <w:i/>
          <w:sz w:val="28"/>
          <w:szCs w:val="28"/>
          <w:lang w:val="en-GB"/>
        </w:rPr>
      </w:pPr>
      <w:r>
        <w:rPr>
          <w:b/>
          <w:i/>
          <w:sz w:val="28"/>
          <w:szCs w:val="28"/>
          <w:lang w:val="en-GB"/>
        </w:rPr>
        <w:t>O</w:t>
      </w:r>
      <w:r w:rsidRPr="00393ABB">
        <w:rPr>
          <w:b/>
          <w:i/>
          <w:sz w:val="28"/>
          <w:szCs w:val="28"/>
          <w:lang w:val="en-GB"/>
        </w:rPr>
        <w:t xml:space="preserve">rganizing </w:t>
      </w:r>
      <w:r w:rsidR="00213227">
        <w:rPr>
          <w:b/>
          <w:i/>
          <w:sz w:val="28"/>
          <w:szCs w:val="28"/>
          <w:lang w:val="en-GB"/>
        </w:rPr>
        <w:t>committee</w:t>
      </w:r>
      <w:r w:rsidR="00213227" w:rsidRPr="00213227">
        <w:rPr>
          <w:b/>
          <w:i/>
          <w:sz w:val="28"/>
          <w:szCs w:val="28"/>
          <w:lang w:val="en-GB"/>
        </w:rPr>
        <w:t>:</w:t>
      </w:r>
    </w:p>
    <w:p w:rsidR="00213227" w:rsidRDefault="00213227" w:rsidP="000C1437">
      <w:pPr>
        <w:spacing w:after="80"/>
        <w:ind w:left="-567"/>
        <w:rPr>
          <w:lang w:val="en-GB"/>
        </w:rPr>
      </w:pPr>
      <w:r w:rsidRPr="00213227">
        <w:rPr>
          <w:lang w:val="en-GB"/>
        </w:rPr>
        <w:t xml:space="preserve">The organizing committee for the PSC Seminar Day 2018 consists of: </w:t>
      </w:r>
      <w:r w:rsidR="00393ABB">
        <w:rPr>
          <w:lang w:val="en-GB"/>
        </w:rPr>
        <w:t>L</w:t>
      </w:r>
      <w:r>
        <w:rPr>
          <w:lang w:val="en-GB"/>
        </w:rPr>
        <w:t>ars Järnström (Karlstad University)</w:t>
      </w:r>
      <w:r w:rsidR="00393ABB">
        <w:rPr>
          <w:lang w:val="en-GB"/>
        </w:rPr>
        <w:t>,</w:t>
      </w:r>
      <w:r>
        <w:rPr>
          <w:lang w:val="en-GB"/>
        </w:rPr>
        <w:t xml:space="preserve"> </w:t>
      </w:r>
      <w:r w:rsidRPr="00213227">
        <w:rPr>
          <w:lang w:val="en-GB"/>
        </w:rPr>
        <w:t xml:space="preserve">Magnus </w:t>
      </w:r>
      <w:r>
        <w:rPr>
          <w:lang w:val="en-GB"/>
        </w:rPr>
        <w:t>Lestelius (Karlstad University) and</w:t>
      </w:r>
      <w:r w:rsidRPr="00213227">
        <w:rPr>
          <w:lang w:val="en-GB"/>
        </w:rPr>
        <w:t xml:space="preserve"> Peter Rättö (RISE Bioeconomy and</w:t>
      </w:r>
      <w:r w:rsidR="00393ABB">
        <w:rPr>
          <w:lang w:val="en-GB"/>
        </w:rPr>
        <w:t xml:space="preserve"> Karlstad University).</w:t>
      </w:r>
    </w:p>
    <w:p w:rsidR="007160D7" w:rsidRDefault="007160D7">
      <w:pPr>
        <w:rPr>
          <w:lang w:val="en-GB"/>
        </w:rPr>
      </w:pPr>
      <w:r>
        <w:rPr>
          <w:lang w:val="en-GB"/>
        </w:rPr>
        <w:br w:type="page"/>
      </w:r>
    </w:p>
    <w:p w:rsidR="00393ABB" w:rsidRDefault="00393ABB" w:rsidP="000C1437">
      <w:pPr>
        <w:spacing w:after="80"/>
        <w:ind w:left="-567"/>
        <w:rPr>
          <w:lang w:val="en-GB"/>
        </w:rPr>
      </w:pPr>
    </w:p>
    <w:p w:rsidR="00AB5BE1" w:rsidRPr="00861E75" w:rsidRDefault="00AB5BE1" w:rsidP="000C1437">
      <w:pPr>
        <w:spacing w:after="80"/>
        <w:ind w:left="-567"/>
        <w:rPr>
          <w:b/>
          <w:i/>
          <w:sz w:val="28"/>
          <w:szCs w:val="28"/>
          <w:lang w:val="en-GB"/>
        </w:rPr>
      </w:pPr>
      <w:r w:rsidRPr="00861E75">
        <w:rPr>
          <w:b/>
          <w:i/>
          <w:sz w:val="28"/>
          <w:szCs w:val="28"/>
          <w:lang w:val="en-GB"/>
        </w:rPr>
        <w:t>Information:</w:t>
      </w:r>
    </w:p>
    <w:p w:rsidR="009621CE" w:rsidRDefault="009621CE" w:rsidP="000C1437">
      <w:pPr>
        <w:spacing w:after="80"/>
        <w:ind w:left="-567"/>
        <w:rPr>
          <w:lang w:val="en-GB"/>
        </w:rPr>
      </w:pPr>
      <w:r w:rsidRPr="009621CE">
        <w:rPr>
          <w:lang w:val="en-GB"/>
        </w:rPr>
        <w:t xml:space="preserve">Additional information about PSC and the seminar is available on PSC web page </w:t>
      </w:r>
      <w:hyperlink r:id="rId13" w:history="1">
        <w:r w:rsidRPr="009621CE">
          <w:rPr>
            <w:rStyle w:val="Hyperlnk"/>
            <w:lang w:val="en-GB"/>
          </w:rPr>
          <w:t>www.kau.se/psc</w:t>
        </w:r>
      </w:hyperlink>
      <w:r w:rsidRPr="009621CE">
        <w:rPr>
          <w:lang w:val="en-GB"/>
        </w:rPr>
        <w:t>.</w:t>
      </w:r>
      <w:r w:rsidR="00361CBC">
        <w:rPr>
          <w:lang w:val="en-GB"/>
        </w:rPr>
        <w:t xml:space="preserve"> </w:t>
      </w:r>
      <w:r w:rsidRPr="009621CE">
        <w:rPr>
          <w:lang w:val="en-GB"/>
        </w:rPr>
        <w:t xml:space="preserve">You are also welcome to </w:t>
      </w:r>
      <w:r w:rsidR="00AB5BE1" w:rsidRPr="009621CE">
        <w:rPr>
          <w:lang w:val="en-GB"/>
        </w:rPr>
        <w:t>contact Lars Järnström, D</w:t>
      </w:r>
      <w:r w:rsidR="00361CBC">
        <w:rPr>
          <w:lang w:val="en-GB"/>
        </w:rPr>
        <w:t>irector of Paper Surface Centre,</w:t>
      </w:r>
      <w:r w:rsidR="00AB5BE1" w:rsidRPr="009621CE">
        <w:rPr>
          <w:lang w:val="en-GB"/>
        </w:rPr>
        <w:t xml:space="preserve"> </w:t>
      </w:r>
      <w:hyperlink r:id="rId14" w:history="1">
        <w:r w:rsidR="00281D88" w:rsidRPr="009621CE">
          <w:rPr>
            <w:rStyle w:val="Hyperlnk"/>
            <w:lang w:val="en-GB"/>
          </w:rPr>
          <w:t>lars.jarnstrom@kau.se</w:t>
        </w:r>
      </w:hyperlink>
      <w:r w:rsidR="00E55250">
        <w:rPr>
          <w:lang w:val="en-GB"/>
        </w:rPr>
        <w:t xml:space="preserve">, </w:t>
      </w:r>
      <w:r w:rsidRPr="009621CE">
        <w:rPr>
          <w:lang w:val="en-GB"/>
        </w:rPr>
        <w:t xml:space="preserve">if you would have questions about the seminar. </w:t>
      </w: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Default="00213227" w:rsidP="007160D7">
      <w:pPr>
        <w:spacing w:after="80"/>
        <w:rPr>
          <w:lang w:val="en-GB"/>
        </w:rPr>
      </w:pPr>
    </w:p>
    <w:p w:rsidR="00213227" w:rsidRDefault="00213227" w:rsidP="000C1437">
      <w:pPr>
        <w:spacing w:after="80"/>
        <w:ind w:left="-567"/>
        <w:rPr>
          <w:lang w:val="en-GB"/>
        </w:rPr>
      </w:pPr>
    </w:p>
    <w:p w:rsidR="00213227" w:rsidRPr="00861E75" w:rsidRDefault="00213227" w:rsidP="00213227">
      <w:pPr>
        <w:spacing w:after="80"/>
        <w:ind w:left="-567"/>
        <w:rPr>
          <w:lang w:val="en-GB"/>
        </w:rPr>
      </w:pPr>
      <w:r>
        <w:rPr>
          <w:noProof/>
          <w:lang w:eastAsia="sv-SE"/>
        </w:rPr>
        <w:drawing>
          <wp:inline distT="0" distB="0" distL="0" distR="0" wp14:anchorId="2D055809">
            <wp:extent cx="6724650" cy="1256030"/>
            <wp:effectExtent l="0" t="0" r="0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13227" w:rsidRPr="00861E75" w:rsidSect="00072338">
      <w:headerReference w:type="even" r:id="rId16"/>
      <w:headerReference w:type="default" r:id="rId17"/>
      <w:headerReference w:type="first" r:id="rId18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E75" w:rsidRDefault="00861E75" w:rsidP="00861E75">
      <w:pPr>
        <w:spacing w:after="0" w:line="240" w:lineRule="auto"/>
      </w:pPr>
      <w:r>
        <w:separator/>
      </w:r>
    </w:p>
  </w:endnote>
  <w:endnote w:type="continuationSeparator" w:id="0">
    <w:p w:rsidR="00861E75" w:rsidRDefault="00861E75" w:rsidP="00861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E75" w:rsidRDefault="00861E75" w:rsidP="00861E75">
      <w:pPr>
        <w:spacing w:after="0" w:line="240" w:lineRule="auto"/>
      </w:pPr>
      <w:r>
        <w:separator/>
      </w:r>
    </w:p>
  </w:footnote>
  <w:footnote w:type="continuationSeparator" w:id="0">
    <w:p w:rsidR="00861E75" w:rsidRDefault="00861E75" w:rsidP="00861E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E75" w:rsidRDefault="00861E75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E75" w:rsidRDefault="00861E75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E75" w:rsidRDefault="00861E75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6BC"/>
    <w:rsid w:val="0001008B"/>
    <w:rsid w:val="00041A3B"/>
    <w:rsid w:val="00072338"/>
    <w:rsid w:val="000A0A19"/>
    <w:rsid w:val="000C1437"/>
    <w:rsid w:val="00121C27"/>
    <w:rsid w:val="0012241E"/>
    <w:rsid w:val="00123C7F"/>
    <w:rsid w:val="00135523"/>
    <w:rsid w:val="001A1280"/>
    <w:rsid w:val="001B446B"/>
    <w:rsid w:val="001D4387"/>
    <w:rsid w:val="001F19F9"/>
    <w:rsid w:val="00213227"/>
    <w:rsid w:val="002474BA"/>
    <w:rsid w:val="00281D88"/>
    <w:rsid w:val="002C01B5"/>
    <w:rsid w:val="0034038A"/>
    <w:rsid w:val="00361CBC"/>
    <w:rsid w:val="00393ABB"/>
    <w:rsid w:val="003A1D60"/>
    <w:rsid w:val="003A6488"/>
    <w:rsid w:val="003D764D"/>
    <w:rsid w:val="003F726B"/>
    <w:rsid w:val="00420687"/>
    <w:rsid w:val="004B6818"/>
    <w:rsid w:val="004B740F"/>
    <w:rsid w:val="004C3A93"/>
    <w:rsid w:val="00521CB4"/>
    <w:rsid w:val="00521F1D"/>
    <w:rsid w:val="005848D7"/>
    <w:rsid w:val="005853EF"/>
    <w:rsid w:val="005C50D3"/>
    <w:rsid w:val="00602A88"/>
    <w:rsid w:val="00680090"/>
    <w:rsid w:val="007160D7"/>
    <w:rsid w:val="0072499F"/>
    <w:rsid w:val="00770AE1"/>
    <w:rsid w:val="00790A76"/>
    <w:rsid w:val="00861E75"/>
    <w:rsid w:val="00891C1E"/>
    <w:rsid w:val="008B594B"/>
    <w:rsid w:val="008C40AA"/>
    <w:rsid w:val="008C4CA7"/>
    <w:rsid w:val="00921643"/>
    <w:rsid w:val="009621CE"/>
    <w:rsid w:val="009633D3"/>
    <w:rsid w:val="00963E48"/>
    <w:rsid w:val="0098023A"/>
    <w:rsid w:val="00980541"/>
    <w:rsid w:val="00990018"/>
    <w:rsid w:val="00A66D83"/>
    <w:rsid w:val="00AB1C83"/>
    <w:rsid w:val="00AB5BE1"/>
    <w:rsid w:val="00B0392A"/>
    <w:rsid w:val="00B22594"/>
    <w:rsid w:val="00B97136"/>
    <w:rsid w:val="00BA59F5"/>
    <w:rsid w:val="00BB241C"/>
    <w:rsid w:val="00BF6C07"/>
    <w:rsid w:val="00C060DD"/>
    <w:rsid w:val="00C11AC4"/>
    <w:rsid w:val="00C67E04"/>
    <w:rsid w:val="00C716BC"/>
    <w:rsid w:val="00CB0A22"/>
    <w:rsid w:val="00DC43D3"/>
    <w:rsid w:val="00DE6BA6"/>
    <w:rsid w:val="00E148CF"/>
    <w:rsid w:val="00E32D6E"/>
    <w:rsid w:val="00E3466F"/>
    <w:rsid w:val="00E55250"/>
    <w:rsid w:val="00E761CB"/>
    <w:rsid w:val="00ED4035"/>
    <w:rsid w:val="00F27CF7"/>
    <w:rsid w:val="00F55A42"/>
    <w:rsid w:val="00FE3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F002D4D"/>
  <w15:docId w15:val="{9A5BF59D-3379-4280-8449-06175F68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21C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A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128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23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AB5BE1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680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281D88"/>
    <w:rPr>
      <w:color w:val="800080" w:themeColor="followed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861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61E75"/>
  </w:style>
  <w:style w:type="paragraph" w:styleId="Sidfot">
    <w:name w:val="footer"/>
    <w:basedOn w:val="Normal"/>
    <w:link w:val="SidfotChar"/>
    <w:uiPriority w:val="99"/>
    <w:unhideWhenUsed/>
    <w:rsid w:val="00861E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61E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au.se/psc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kau.se/ps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pscseminarday2018.axacoair.s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894AC445-7280-4E01-BE81-36BA35E63CE9" TargetMode="External"/><Relationship Id="rId14" Type="http://schemas.openxmlformats.org/officeDocument/2006/relationships/hyperlink" Target="mailto:lars.jarnstrom@kau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6D24F-D245-469C-86B5-C0F8B9B6C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499</Words>
  <Characters>3071</Characters>
  <Application>Microsoft Office Word</Application>
  <DocSecurity>0</DocSecurity>
  <Lines>95</Lines>
  <Paragraphs>43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Karlstad Universitet</Company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Bohlin</dc:creator>
  <cp:lastModifiedBy>Lars Järnström</cp:lastModifiedBy>
  <cp:revision>4</cp:revision>
  <dcterms:created xsi:type="dcterms:W3CDTF">2018-10-16T09:22:00Z</dcterms:created>
  <dcterms:modified xsi:type="dcterms:W3CDTF">2018-10-16T10:42:00Z</dcterms:modified>
</cp:coreProperties>
</file>